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9D" w:rsidRDefault="009D689D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4ACE1A" wp14:editId="23D1B3DB">
            <wp:extent cx="6543040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74" t="17010" r="36069" b="9582"/>
                    <a:stretch/>
                  </pic:blipFill>
                  <pic:spPr bwMode="auto">
                    <a:xfrm>
                      <a:off x="0" y="0"/>
                      <a:ext cx="6552454" cy="946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9D689D" w:rsidRDefault="009D689D" w:rsidP="009A6020">
      <w:pPr>
        <w:pStyle w:val="1"/>
        <w:spacing w:before="76" w:line="298" w:lineRule="exact"/>
        <w:ind w:left="1656" w:right="1194"/>
        <w:jc w:val="center"/>
      </w:pPr>
    </w:p>
    <w:p w:rsidR="009A6020" w:rsidRDefault="009A6020" w:rsidP="009A602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9A6020" w:rsidRDefault="009A6020" w:rsidP="009A602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средняя общеобразовательная школа № 7 им.Кошевого Ф.А.</w:t>
      </w:r>
    </w:p>
    <w:p w:rsidR="009A6020" w:rsidRDefault="009A6020" w:rsidP="009A602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320022, Краснодарский край, </w:t>
      </w:r>
    </w:p>
    <w:p w:rsidR="009A6020" w:rsidRDefault="009A6020" w:rsidP="00892173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Кущевский район,</w:t>
      </w:r>
      <w:r w:rsidR="00892173">
        <w:rPr>
          <w:b/>
          <w:sz w:val="26"/>
        </w:rPr>
        <w:t xml:space="preserve"> п.Первомайский, ул.Советская,13</w:t>
      </w:r>
    </w:p>
    <w:p w:rsidR="00892173" w:rsidRDefault="00892173" w:rsidP="00892173">
      <w:pPr>
        <w:spacing w:line="298" w:lineRule="exact"/>
        <w:ind w:left="1659" w:right="1194"/>
        <w:jc w:val="center"/>
        <w:rPr>
          <w:b/>
          <w:sz w:val="26"/>
        </w:rPr>
      </w:pPr>
    </w:p>
    <w:p w:rsidR="00892173" w:rsidRPr="00892173" w:rsidRDefault="00892173" w:rsidP="00892173">
      <w:pPr>
        <w:spacing w:line="298" w:lineRule="exact"/>
        <w:ind w:left="1659" w:right="1194"/>
        <w:jc w:val="center"/>
        <w:rPr>
          <w:b/>
          <w:sz w:val="26"/>
        </w:rPr>
      </w:pPr>
    </w:p>
    <w:p w:rsidR="00250637" w:rsidRDefault="00250637" w:rsidP="00892173">
      <w:pPr>
        <w:shd w:val="clear" w:color="auto" w:fill="FFFFFF"/>
        <w:ind w:left="576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892173" w:rsidRDefault="00250637" w:rsidP="0089217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решение педсовета </w:t>
      </w:r>
    </w:p>
    <w:p w:rsidR="00250637" w:rsidRDefault="00250637" w:rsidP="00892173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</w:t>
      </w:r>
      <w:r w:rsidR="00892173">
        <w:rPr>
          <w:color w:val="000000"/>
          <w:sz w:val="24"/>
          <w:szCs w:val="24"/>
        </w:rPr>
        <w:t xml:space="preserve">№_6_от 25 мая  </w:t>
      </w:r>
      <w:r>
        <w:rPr>
          <w:color w:val="000000"/>
          <w:sz w:val="24"/>
          <w:szCs w:val="24"/>
        </w:rPr>
        <w:t xml:space="preserve"> 2021    года</w:t>
      </w:r>
    </w:p>
    <w:p w:rsidR="00250637" w:rsidRDefault="00250637" w:rsidP="00892173">
      <w:pPr>
        <w:shd w:val="clear" w:color="auto" w:fill="FFFFFF"/>
        <w:ind w:left="576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Председатель педсовета</w:t>
      </w:r>
    </w:p>
    <w:p w:rsidR="00250637" w:rsidRDefault="00250637" w:rsidP="00892173">
      <w:pPr>
        <w:shd w:val="clear" w:color="auto" w:fill="FFFFFF"/>
        <w:ind w:left="576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________         </w:t>
      </w:r>
      <w:r>
        <w:rPr>
          <w:color w:val="000000"/>
          <w:sz w:val="24"/>
          <w:szCs w:val="24"/>
          <w:u w:val="single"/>
        </w:rPr>
        <w:t>Е.В. Анченко</w:t>
      </w:r>
    </w:p>
    <w:p w:rsidR="00250637" w:rsidRDefault="00892173" w:rsidP="00892173">
      <w:pPr>
        <w:shd w:val="clear" w:color="auto" w:fill="FFFFFF"/>
        <w:ind w:left="5760"/>
        <w:jc w:val="center"/>
        <w:rPr>
          <w:color w:val="000000"/>
          <w:sz w:val="24"/>
          <w:szCs w:val="24"/>
        </w:rPr>
      </w:pPr>
      <w:r>
        <w:rPr>
          <w:sz w:val="16"/>
          <w:szCs w:val="16"/>
        </w:rPr>
        <w:t xml:space="preserve">   </w:t>
      </w:r>
      <w:r w:rsidR="00250637">
        <w:rPr>
          <w:sz w:val="16"/>
          <w:szCs w:val="16"/>
        </w:rPr>
        <w:t>подпись руководителя ОУ            Ф.И.О.</w:t>
      </w:r>
    </w:p>
    <w:p w:rsidR="00250637" w:rsidRDefault="00250637" w:rsidP="0025063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ind w:left="0" w:firstLine="0"/>
        <w:jc w:val="left"/>
        <w:rPr>
          <w:b/>
          <w:sz w:val="20"/>
        </w:rPr>
      </w:pPr>
    </w:p>
    <w:p w:rsidR="009A6020" w:rsidRDefault="009A6020" w:rsidP="009A6020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9A6020" w:rsidRPr="00892173" w:rsidRDefault="009A6020" w:rsidP="009A6020">
      <w:pPr>
        <w:pStyle w:val="a5"/>
        <w:spacing w:line="480" w:lineRule="auto"/>
        <w:rPr>
          <w:sz w:val="48"/>
        </w:rPr>
      </w:pPr>
      <w:r w:rsidRPr="00892173">
        <w:rPr>
          <w:sz w:val="48"/>
        </w:rPr>
        <w:t xml:space="preserve">ПРОГРАММА ВОСПИТАНИЯ </w:t>
      </w:r>
    </w:p>
    <w:p w:rsidR="009A6020" w:rsidRDefault="00892173" w:rsidP="00892173">
      <w:pPr>
        <w:pStyle w:val="a5"/>
        <w:spacing w:line="480" w:lineRule="auto"/>
      </w:pPr>
      <w:r>
        <w:t>на 2020-2025 гг.</w:t>
      </w:r>
    </w:p>
    <w:p w:rsidR="00250637" w:rsidRDefault="00250637" w:rsidP="00250637">
      <w:pPr>
        <w:pStyle w:val="a5"/>
        <w:spacing w:line="480" w:lineRule="auto"/>
        <w:jc w:val="left"/>
      </w:pPr>
    </w:p>
    <w:p w:rsidR="00892173" w:rsidRDefault="009A6020" w:rsidP="009A6020">
      <w:pPr>
        <w:pStyle w:val="a5"/>
        <w:spacing w:line="480" w:lineRule="auto"/>
        <w:ind w:left="709" w:right="-49"/>
        <w:jc w:val="left"/>
      </w:pPr>
      <w:r>
        <w:t xml:space="preserve">                     </w:t>
      </w:r>
    </w:p>
    <w:p w:rsidR="00892173" w:rsidRDefault="00892173" w:rsidP="009A6020">
      <w:pPr>
        <w:pStyle w:val="a5"/>
        <w:spacing w:line="480" w:lineRule="auto"/>
        <w:ind w:left="709" w:right="-49"/>
        <w:jc w:val="left"/>
      </w:pPr>
    </w:p>
    <w:p w:rsidR="00892173" w:rsidRDefault="00892173" w:rsidP="009A6020">
      <w:pPr>
        <w:pStyle w:val="a5"/>
        <w:spacing w:line="480" w:lineRule="auto"/>
        <w:ind w:left="709" w:right="-49"/>
        <w:jc w:val="left"/>
      </w:pPr>
    </w:p>
    <w:p w:rsidR="00892173" w:rsidRDefault="00892173" w:rsidP="009A6020">
      <w:pPr>
        <w:pStyle w:val="a5"/>
        <w:spacing w:line="480" w:lineRule="auto"/>
        <w:ind w:left="709" w:right="-49"/>
        <w:jc w:val="left"/>
      </w:pPr>
    </w:p>
    <w:p w:rsidR="00892173" w:rsidRDefault="00892173" w:rsidP="009A6020">
      <w:pPr>
        <w:pStyle w:val="a5"/>
        <w:spacing w:line="480" w:lineRule="auto"/>
        <w:ind w:left="709" w:right="-49"/>
        <w:jc w:val="left"/>
      </w:pPr>
    </w:p>
    <w:p w:rsidR="009A6020" w:rsidRPr="002827ED" w:rsidRDefault="009A6020" w:rsidP="002827ED">
      <w:pPr>
        <w:pStyle w:val="a5"/>
        <w:spacing w:line="480" w:lineRule="auto"/>
        <w:ind w:left="0" w:right="-49"/>
        <w:rPr>
          <w:sz w:val="28"/>
        </w:rPr>
      </w:pPr>
      <w:r w:rsidRPr="002827ED">
        <w:rPr>
          <w:sz w:val="28"/>
        </w:rPr>
        <w:t>2021 год</w:t>
      </w:r>
    </w:p>
    <w:p w:rsidR="009A6020" w:rsidRPr="00E05990" w:rsidRDefault="009A6020" w:rsidP="00E05990">
      <w:pPr>
        <w:ind w:right="1194"/>
        <w:rPr>
          <w:b/>
          <w:sz w:val="26"/>
        </w:rPr>
        <w:sectPr w:rsidR="009A6020" w:rsidRPr="00E05990" w:rsidSect="009A6020">
          <w:pgSz w:w="11910" w:h="16840"/>
          <w:pgMar w:top="860" w:right="760" w:bottom="280" w:left="709" w:header="720" w:footer="720" w:gutter="0"/>
          <w:cols w:space="720"/>
        </w:sectPr>
      </w:pPr>
    </w:p>
    <w:p w:rsidR="009A6020" w:rsidRDefault="009A6020" w:rsidP="002827ED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9A6020" w:rsidRDefault="009A6020" w:rsidP="009A6020">
      <w:pPr>
        <w:pStyle w:val="a3"/>
        <w:ind w:left="-142" w:right="224" w:firstLine="0"/>
      </w:pPr>
      <w:r>
        <w:t xml:space="preserve">Программа воспитания МБОУ СОШ № 7 им.Кошевого Ф.А.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</w:t>
      </w:r>
      <w:r w:rsidR="002827ED">
        <w:t xml:space="preserve"> </w:t>
      </w:r>
      <w:r>
        <w:t xml:space="preserve"> 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основной образовательной программы МБОУ СОШ №7</w:t>
      </w:r>
      <w:r w:rsidR="002827ED">
        <w:t xml:space="preserve"> имени </w:t>
      </w:r>
      <w:r>
        <w:t>Кошевого Ф.А.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r w:rsidR="002827ED">
        <w:t xml:space="preserve"> </w:t>
      </w:r>
      <w:r>
        <w:t>Данная программа воспитания показывает систему работы с обучающимися в школе.</w:t>
      </w:r>
    </w:p>
    <w:p w:rsidR="009A6020" w:rsidRDefault="009A6020" w:rsidP="009A6020">
      <w:pPr>
        <w:pStyle w:val="a3"/>
        <w:ind w:right="222"/>
      </w:pPr>
    </w:p>
    <w:p w:rsidR="009A6020" w:rsidRDefault="009A6020" w:rsidP="009A6020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9A6020" w:rsidRDefault="009A6020" w:rsidP="009A6020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9A6020" w:rsidRDefault="009A6020" w:rsidP="009A6020">
      <w:pPr>
        <w:pStyle w:val="a3"/>
        <w:spacing w:line="291" w:lineRule="exact"/>
        <w:ind w:left="0" w:firstLine="0"/>
        <w:jc w:val="left"/>
      </w:pPr>
      <w:r>
        <w:t>Проце</w:t>
      </w:r>
      <w:r w:rsidR="002827ED">
        <w:t xml:space="preserve">сс воспитания в МБОУ СОШ № 7 имени </w:t>
      </w:r>
      <w:r>
        <w:t>Кошевого Ф.А. основывается на следующих принципах:</w:t>
      </w:r>
    </w:p>
    <w:p w:rsidR="009A6020" w:rsidRDefault="009A6020" w:rsidP="009A6020">
      <w:pPr>
        <w:pStyle w:val="a3"/>
        <w:spacing w:line="291" w:lineRule="exact"/>
        <w:ind w:left="0" w:firstLine="0"/>
        <w:jc w:val="left"/>
      </w:pPr>
      <w:r w:rsidRPr="008E30FC">
        <w:t xml:space="preserve"> -</w:t>
      </w:r>
      <w:r w:rsidRPr="00AC7E79">
        <w:rPr>
          <w:b/>
          <w:i/>
        </w:rPr>
        <w:t>Приоритет безопасности ребенка</w:t>
      </w:r>
      <w:r>
        <w:rPr>
          <w:i/>
        </w:rPr>
        <w:t xml:space="preserve">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также при нахождении его в образовательной организации;</w:t>
      </w:r>
    </w:p>
    <w:p w:rsidR="009A6020" w:rsidRPr="009A6020" w:rsidRDefault="009A6020" w:rsidP="009A6020">
      <w:pPr>
        <w:tabs>
          <w:tab w:val="left" w:pos="1414"/>
        </w:tabs>
        <w:spacing w:before="4"/>
        <w:ind w:right="220"/>
        <w:rPr>
          <w:sz w:val="26"/>
        </w:rPr>
      </w:pPr>
      <w:r w:rsidRPr="009A6020">
        <w:rPr>
          <w:b/>
          <w:i/>
          <w:sz w:val="26"/>
        </w:rPr>
        <w:t>-Совместное решение личностно и общественно значимых проблем</w:t>
      </w:r>
      <w:r w:rsidRPr="009A6020">
        <w:rPr>
          <w:sz w:val="26"/>
        </w:rPr>
        <w:t xml:space="preserve"> -  педагогическая поддержка процесса развития личности обучающегося, организация психологически комфортной среды для каждого ребенка и взрослого,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A6020" w:rsidRPr="009A6020" w:rsidRDefault="009A6020" w:rsidP="009A6020">
      <w:pPr>
        <w:tabs>
          <w:tab w:val="left" w:pos="1414"/>
        </w:tabs>
        <w:spacing w:line="237" w:lineRule="auto"/>
        <w:ind w:right="222"/>
        <w:rPr>
          <w:sz w:val="26"/>
        </w:rPr>
      </w:pPr>
      <w:r w:rsidRPr="009A6020">
        <w:rPr>
          <w:b/>
          <w:i/>
          <w:sz w:val="26"/>
        </w:rPr>
        <w:t>-Системно-деятельностная организация воспитания</w:t>
      </w:r>
      <w:r w:rsidRPr="009A6020">
        <w:rPr>
          <w:i/>
          <w:sz w:val="26"/>
        </w:rPr>
        <w:t xml:space="preserve"> </w:t>
      </w:r>
      <w:r w:rsidRPr="009A6020"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9A6020" w:rsidRPr="009A6020" w:rsidRDefault="009A6020" w:rsidP="009A6020">
      <w:pPr>
        <w:tabs>
          <w:tab w:val="left" w:pos="1414"/>
        </w:tabs>
        <w:spacing w:before="69" w:line="235" w:lineRule="auto"/>
        <w:ind w:right="227"/>
        <w:rPr>
          <w:sz w:val="24"/>
          <w:szCs w:val="24"/>
        </w:rPr>
      </w:pPr>
      <w:r w:rsidRPr="009A6020">
        <w:rPr>
          <w:b/>
          <w:i/>
          <w:sz w:val="26"/>
        </w:rPr>
        <w:t>-Событийность</w:t>
      </w:r>
      <w:r w:rsidRPr="009A6020">
        <w:rPr>
          <w:i/>
          <w:sz w:val="26"/>
        </w:rPr>
        <w:t xml:space="preserve"> </w:t>
      </w:r>
      <w:r w:rsidRPr="009A6020"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объединяют детей и педагогов </w:t>
      </w:r>
      <w:r w:rsidRPr="009A602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9A6020" w:rsidRPr="00C66F06" w:rsidRDefault="009A6020" w:rsidP="009A6020">
      <w:pPr>
        <w:tabs>
          <w:tab w:val="left" w:pos="1479"/>
        </w:tabs>
        <w:ind w:right="220"/>
        <w:jc w:val="both"/>
        <w:rPr>
          <w:sz w:val="26"/>
        </w:rPr>
      </w:pPr>
      <w:r w:rsidRPr="008E30FC">
        <w:rPr>
          <w:b/>
          <w:i/>
          <w:sz w:val="26"/>
        </w:rPr>
        <w:t>-Следование нравственному примеру</w:t>
      </w:r>
      <w:r w:rsidRPr="008E30FC">
        <w:rPr>
          <w:i/>
          <w:sz w:val="26"/>
        </w:rPr>
        <w:t xml:space="preserve"> </w:t>
      </w:r>
      <w:r w:rsidRPr="008E30FC">
        <w:rPr>
          <w:sz w:val="26"/>
        </w:rPr>
        <w:t xml:space="preserve">- воспитание, ориентированное на определенный идеал, который являет собой высшую цель стремлений, деятельности воспитания и </w:t>
      </w:r>
      <w:r w:rsidRPr="008E30FC">
        <w:rPr>
          <w:spacing w:val="2"/>
          <w:sz w:val="26"/>
        </w:rPr>
        <w:t>са</w:t>
      </w:r>
      <w:r w:rsidRPr="008E30FC">
        <w:rPr>
          <w:sz w:val="26"/>
        </w:rPr>
        <w:t>мовоспитания, духовно-нравственного развития личности. Формирование жизненных идеалов: в рамках гражданского и патриотического воспитания, музейной педагогики</w:t>
      </w:r>
      <w:r>
        <w:rPr>
          <w:sz w:val="26"/>
        </w:rPr>
        <w:t xml:space="preserve">, а также, </w:t>
      </w:r>
      <w:r w:rsidRPr="00C66F06">
        <w:rPr>
          <w:sz w:val="26"/>
        </w:rPr>
        <w:t xml:space="preserve">содержание учебного процесса, вне учебной и внешкольной деятельности наполняется примерами нравственного </w:t>
      </w:r>
      <w:r w:rsidRPr="00C66F06">
        <w:rPr>
          <w:sz w:val="26"/>
        </w:rPr>
        <w:lastRenderedPageBreak/>
        <w:t>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9A6020" w:rsidRPr="008E30FC" w:rsidRDefault="009A6020" w:rsidP="009A6020">
      <w:pPr>
        <w:tabs>
          <w:tab w:val="left" w:pos="1479"/>
        </w:tabs>
        <w:ind w:left="567" w:right="220"/>
        <w:jc w:val="both"/>
        <w:rPr>
          <w:sz w:val="26"/>
        </w:rPr>
      </w:pPr>
    </w:p>
    <w:p w:rsidR="009A6020" w:rsidRPr="009A6020" w:rsidRDefault="009A6020" w:rsidP="009A6020">
      <w:pPr>
        <w:tabs>
          <w:tab w:val="left" w:pos="1414"/>
        </w:tabs>
        <w:ind w:right="222"/>
        <w:rPr>
          <w:sz w:val="26"/>
        </w:rPr>
      </w:pPr>
      <w:r w:rsidRPr="009A6020">
        <w:rPr>
          <w:b/>
          <w:i/>
          <w:sz w:val="26"/>
        </w:rPr>
        <w:t>-Диалогическое общение</w:t>
      </w:r>
      <w:r w:rsidRPr="009A6020">
        <w:rPr>
          <w:i/>
          <w:sz w:val="26"/>
        </w:rPr>
        <w:t xml:space="preserve"> - </w:t>
      </w:r>
      <w:r w:rsidRPr="009A6020"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взрослыми.</w:t>
      </w:r>
    </w:p>
    <w:p w:rsidR="009A6020" w:rsidRDefault="009A6020" w:rsidP="009A6020">
      <w:pPr>
        <w:pStyle w:val="a7"/>
        <w:tabs>
          <w:tab w:val="left" w:pos="1414"/>
        </w:tabs>
        <w:ind w:right="222" w:firstLine="0"/>
        <w:rPr>
          <w:sz w:val="26"/>
        </w:rPr>
      </w:pPr>
    </w:p>
    <w:p w:rsidR="009A6020" w:rsidRDefault="009A6020" w:rsidP="009A6020">
      <w:pPr>
        <w:pStyle w:val="a3"/>
        <w:spacing w:line="298" w:lineRule="exact"/>
        <w:ind w:left="0" w:firstLine="0"/>
        <w:jc w:val="center"/>
      </w:pPr>
      <w:r>
        <w:rPr>
          <w:color w:val="000009"/>
        </w:rPr>
        <w:t xml:space="preserve">Основными традициями воспитания в </w:t>
      </w:r>
      <w:r w:rsidR="002827ED">
        <w:t xml:space="preserve">МБОУ СОШ №7 имени </w:t>
      </w:r>
      <w:r>
        <w:t xml:space="preserve">Кошевого Ф.А. </w:t>
      </w:r>
      <w:r>
        <w:rPr>
          <w:color w:val="000009"/>
        </w:rPr>
        <w:t>являются следующие:</w:t>
      </w:r>
    </w:p>
    <w:p w:rsidR="009A6020" w:rsidRPr="009A6020" w:rsidRDefault="009A6020" w:rsidP="009A6020">
      <w:pPr>
        <w:tabs>
          <w:tab w:val="left" w:pos="2133"/>
          <w:tab w:val="left" w:pos="2134"/>
        </w:tabs>
        <w:spacing w:line="322" w:lineRule="exact"/>
        <w:rPr>
          <w:sz w:val="26"/>
        </w:rPr>
      </w:pPr>
      <w:r>
        <w:rPr>
          <w:i/>
          <w:color w:val="000009"/>
          <w:sz w:val="26"/>
        </w:rPr>
        <w:t>-к</w:t>
      </w:r>
      <w:r w:rsidRPr="009A6020">
        <w:rPr>
          <w:i/>
          <w:color w:val="000009"/>
          <w:sz w:val="26"/>
        </w:rPr>
        <w:t>лючевые общешкольные дела</w:t>
      </w:r>
      <w:r w:rsidRPr="009A6020">
        <w:rPr>
          <w:color w:val="000009"/>
          <w:sz w:val="26"/>
        </w:rPr>
        <w:t xml:space="preserve">, </w:t>
      </w:r>
      <w:r w:rsidRPr="009A6020">
        <w:rPr>
          <w:sz w:val="26"/>
        </w:rPr>
        <w:t>через которые осуществляется интеграция</w:t>
      </w:r>
    </w:p>
    <w:p w:rsidR="009A6020" w:rsidRDefault="009A6020" w:rsidP="009A602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9A6020" w:rsidRPr="009A6020" w:rsidRDefault="009A6020" w:rsidP="009A6020">
      <w:pPr>
        <w:tabs>
          <w:tab w:val="left" w:pos="2134"/>
        </w:tabs>
        <w:spacing w:before="2" w:line="237" w:lineRule="auto"/>
        <w:ind w:right="227"/>
        <w:rPr>
          <w:sz w:val="26"/>
        </w:rPr>
      </w:pPr>
      <w:r>
        <w:rPr>
          <w:i/>
          <w:sz w:val="26"/>
        </w:rPr>
        <w:t>-</w:t>
      </w:r>
      <w:r w:rsidRPr="009A6020">
        <w:rPr>
          <w:i/>
          <w:sz w:val="26"/>
        </w:rPr>
        <w:t>коллективная разработка</w:t>
      </w:r>
      <w:r w:rsidRPr="009A6020"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9A6020" w:rsidRPr="009A6020" w:rsidRDefault="009A6020" w:rsidP="009A6020">
      <w:pPr>
        <w:tabs>
          <w:tab w:val="left" w:pos="2134"/>
        </w:tabs>
        <w:spacing w:before="2" w:line="237" w:lineRule="auto"/>
        <w:ind w:right="219"/>
        <w:rPr>
          <w:sz w:val="26"/>
        </w:rPr>
      </w:pPr>
      <w:r>
        <w:rPr>
          <w:i/>
          <w:sz w:val="26"/>
        </w:rPr>
        <w:t>-</w:t>
      </w:r>
      <w:r w:rsidRPr="009A6020">
        <w:rPr>
          <w:i/>
          <w:sz w:val="26"/>
        </w:rPr>
        <w:t xml:space="preserve">ступени социального роста обучающихся </w:t>
      </w:r>
      <w:r w:rsidRPr="009A6020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9A6020">
        <w:rPr>
          <w:spacing w:val="3"/>
          <w:sz w:val="26"/>
        </w:rPr>
        <w:t>де</w:t>
      </w:r>
      <w:r w:rsidRPr="009A6020">
        <w:rPr>
          <w:sz w:val="26"/>
        </w:rPr>
        <w:t>ла);</w:t>
      </w:r>
    </w:p>
    <w:p w:rsidR="009A6020" w:rsidRDefault="009A6020" w:rsidP="009A6020">
      <w:pPr>
        <w:tabs>
          <w:tab w:val="left" w:pos="2134"/>
        </w:tabs>
        <w:spacing w:before="9" w:line="235" w:lineRule="auto"/>
        <w:ind w:right="224"/>
        <w:rPr>
          <w:sz w:val="26"/>
        </w:rPr>
      </w:pPr>
      <w:r>
        <w:rPr>
          <w:i/>
          <w:sz w:val="26"/>
        </w:rPr>
        <w:t>-</w:t>
      </w:r>
      <w:r w:rsidRPr="009A6020">
        <w:rPr>
          <w:i/>
          <w:sz w:val="26"/>
        </w:rPr>
        <w:t>конструктивное межличностное</w:t>
      </w:r>
      <w:r w:rsidRPr="009A6020">
        <w:rPr>
          <w:sz w:val="26"/>
        </w:rPr>
        <w:t>, межклассное и межвозрастное взаимодействие обучающихся, а также их социальная активность;</w:t>
      </w:r>
    </w:p>
    <w:p w:rsidR="009A6020" w:rsidRPr="009A6020" w:rsidRDefault="009A6020" w:rsidP="009A6020">
      <w:pPr>
        <w:tabs>
          <w:tab w:val="left" w:pos="2134"/>
        </w:tabs>
        <w:spacing w:before="9" w:line="235" w:lineRule="auto"/>
        <w:ind w:right="224"/>
        <w:rPr>
          <w:sz w:val="26"/>
        </w:rPr>
      </w:pPr>
      <w:r>
        <w:rPr>
          <w:sz w:val="26"/>
        </w:rPr>
        <w:t>-</w:t>
      </w:r>
      <w:r w:rsidRPr="009A6020">
        <w:rPr>
          <w:i/>
          <w:sz w:val="26"/>
        </w:rPr>
        <w:t>ориентация на формирование</w:t>
      </w:r>
      <w:r w:rsidRPr="009A6020">
        <w:rPr>
          <w:sz w:val="26"/>
        </w:rPr>
        <w:t>, создание и активизацию ученического самоуправления, как на уровне класса, так и на уровне школы;</w:t>
      </w:r>
    </w:p>
    <w:p w:rsidR="009A6020" w:rsidRPr="009A6020" w:rsidRDefault="009A6020" w:rsidP="009A6020">
      <w:pPr>
        <w:tabs>
          <w:tab w:val="left" w:pos="2134"/>
        </w:tabs>
        <w:spacing w:before="3" w:line="237" w:lineRule="auto"/>
        <w:ind w:right="222"/>
        <w:rPr>
          <w:sz w:val="26"/>
        </w:rPr>
      </w:pPr>
      <w:r>
        <w:rPr>
          <w:i/>
          <w:sz w:val="26"/>
        </w:rPr>
        <w:t>-</w:t>
      </w:r>
      <w:r w:rsidRPr="009A6020">
        <w:rPr>
          <w:i/>
          <w:sz w:val="26"/>
        </w:rPr>
        <w:t>формирование корпуса классных руководителей</w:t>
      </w:r>
      <w:r w:rsidRPr="009A6020"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 w:rsidRPr="009A6020">
        <w:rPr>
          <w:spacing w:val="2"/>
          <w:sz w:val="26"/>
        </w:rPr>
        <w:t>по</w:t>
      </w:r>
      <w:r w:rsidRPr="009A6020">
        <w:rPr>
          <w:sz w:val="26"/>
        </w:rPr>
        <w:t>средническую (в том числе и в разрешении конфликтов) функции и т.д.</w:t>
      </w:r>
    </w:p>
    <w:p w:rsidR="009A6020" w:rsidRDefault="009A6020" w:rsidP="009A6020">
      <w:pPr>
        <w:pStyle w:val="a3"/>
        <w:spacing w:before="9"/>
        <w:ind w:left="0" w:firstLine="0"/>
        <w:jc w:val="left"/>
      </w:pPr>
    </w:p>
    <w:p w:rsidR="009A6020" w:rsidRPr="00120F6A" w:rsidRDefault="009A6020" w:rsidP="009A6020">
      <w:pPr>
        <w:pStyle w:val="a7"/>
        <w:numPr>
          <w:ilvl w:val="0"/>
          <w:numId w:val="18"/>
        </w:numPr>
        <w:spacing w:line="296" w:lineRule="exact"/>
        <w:ind w:left="4003" w:hanging="260"/>
        <w:jc w:val="both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9A6020" w:rsidRDefault="009A6020" w:rsidP="009A6020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9A6020" w:rsidRDefault="009A6020" w:rsidP="009A6020">
      <w:pPr>
        <w:pStyle w:val="a3"/>
        <w:ind w:left="0" w:right="222" w:firstLine="0"/>
      </w:pPr>
      <w:r>
        <w:t xml:space="preserve">   Современный национальный воспитательный  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A6020" w:rsidRDefault="009A6020" w:rsidP="009A6020">
      <w:pPr>
        <w:pStyle w:val="2"/>
        <w:spacing w:line="240" w:lineRule="auto"/>
        <w:ind w:left="0" w:right="222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СОШ № 7 им.Кошевого Ф.А.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9A6020" w:rsidRDefault="009A6020" w:rsidP="009A6020">
      <w:pPr>
        <w:pStyle w:val="a3"/>
        <w:spacing w:before="69"/>
        <w:ind w:left="0" w:right="222" w:firstLine="0"/>
      </w:pPr>
      <w:r>
        <w:t xml:space="preserve">  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9A6020" w:rsidRDefault="009A6020" w:rsidP="009A6020">
      <w:pPr>
        <w:pStyle w:val="a3"/>
        <w:ind w:left="0" w:right="224" w:firstLine="0"/>
        <w:rPr>
          <w:i/>
        </w:rPr>
      </w:pPr>
      <w:r>
        <w:t xml:space="preserve">   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обучающимися </w:t>
      </w:r>
      <w:r>
        <w:rPr>
          <w:sz w:val="26"/>
        </w:rPr>
        <w:lastRenderedPageBreak/>
        <w:t>на уроках;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(«Союз казачьей молодежи Кубани», «Кубанский Союз Молодежи», РДШ);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A6020" w:rsidRDefault="009A6020" w:rsidP="009A6020">
      <w:pPr>
        <w:pStyle w:val="a3"/>
        <w:spacing w:before="3"/>
        <w:ind w:left="0" w:right="222" w:firstLine="0"/>
      </w:pPr>
      <w:r>
        <w:t xml:space="preserve">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9A6020" w:rsidRPr="009A6020" w:rsidRDefault="009A6020" w:rsidP="009A6020">
      <w:pPr>
        <w:pStyle w:val="a7"/>
        <w:numPr>
          <w:ilvl w:val="0"/>
          <w:numId w:val="32"/>
        </w:numPr>
        <w:tabs>
          <w:tab w:val="left" w:pos="1714"/>
        </w:tabs>
        <w:ind w:right="224"/>
        <w:rPr>
          <w:i/>
          <w:sz w:val="26"/>
        </w:rPr>
      </w:pPr>
      <w:r w:rsidRPr="009A6020">
        <w:rPr>
          <w:sz w:val="26"/>
        </w:rPr>
        <w:t>В воспитании детей младшего школьного возраста (</w:t>
      </w:r>
      <w:r w:rsidRPr="009A6020">
        <w:rPr>
          <w:b/>
          <w:i/>
          <w:sz w:val="26"/>
        </w:rPr>
        <w:t>уровень начального общего образования</w:t>
      </w:r>
      <w:r w:rsidRPr="009A6020">
        <w:rPr>
          <w:sz w:val="26"/>
        </w:rPr>
        <w:t xml:space="preserve">) таким целевым приоритетом является </w:t>
      </w:r>
      <w:r w:rsidRPr="009A6020">
        <w:rPr>
          <w:i/>
          <w:sz w:val="26"/>
        </w:rPr>
        <w:t>создание благоприятных условий для:</w:t>
      </w:r>
    </w:p>
    <w:p w:rsidR="009A6020" w:rsidRDefault="009A6020" w:rsidP="009A6020">
      <w:pPr>
        <w:pStyle w:val="a7"/>
        <w:spacing w:before="6" w:line="235" w:lineRule="auto"/>
        <w:ind w:left="-142" w:right="223" w:firstLine="0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9A6020" w:rsidRDefault="009A6020" w:rsidP="009A6020">
      <w:pPr>
        <w:pStyle w:val="a3"/>
        <w:spacing w:before="3"/>
        <w:ind w:left="1418" w:right="223" w:firstLine="0"/>
      </w:pPr>
      <w:r>
        <w:t xml:space="preserve">                К наиболее важным знаниям, умениям и навыкам для этого уровня, относятся   следующие: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</w:t>
      </w:r>
      <w:r>
        <w:rPr>
          <w:sz w:val="26"/>
        </w:rPr>
        <w:lastRenderedPageBreak/>
        <w:t xml:space="preserve">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9A6020" w:rsidRPr="009A6020" w:rsidRDefault="009A6020" w:rsidP="009A6020">
      <w:pPr>
        <w:pStyle w:val="a7"/>
        <w:numPr>
          <w:ilvl w:val="0"/>
          <w:numId w:val="32"/>
        </w:numPr>
        <w:tabs>
          <w:tab w:val="left" w:pos="1685"/>
        </w:tabs>
        <w:ind w:right="224"/>
        <w:rPr>
          <w:sz w:val="26"/>
        </w:rPr>
      </w:pPr>
      <w:r w:rsidRPr="009A6020">
        <w:rPr>
          <w:sz w:val="26"/>
        </w:rPr>
        <w:t>В воспитании детей подросткового возраста (</w:t>
      </w:r>
      <w:r w:rsidRPr="009A6020">
        <w:rPr>
          <w:b/>
          <w:i/>
          <w:sz w:val="26"/>
        </w:rPr>
        <w:t>уровень основного общего образования</w:t>
      </w:r>
      <w:r w:rsidRPr="009A6020">
        <w:rPr>
          <w:sz w:val="26"/>
        </w:rPr>
        <w:t>) таким приоритетом является создание благоприятных условий для: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9A6020" w:rsidRDefault="009A6020" w:rsidP="009A6020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9A6020" w:rsidRPr="00C66F06" w:rsidRDefault="009A6020" w:rsidP="009A6020">
      <w:pPr>
        <w:tabs>
          <w:tab w:val="left" w:pos="2134"/>
        </w:tabs>
        <w:spacing w:before="2" w:line="341" w:lineRule="exact"/>
        <w:rPr>
          <w:sz w:val="26"/>
        </w:rPr>
      </w:pPr>
      <w:r>
        <w:rPr>
          <w:sz w:val="26"/>
        </w:rPr>
        <w:t xml:space="preserve">                      </w:t>
      </w:r>
      <w:r w:rsidRPr="00C66F06">
        <w:rPr>
          <w:sz w:val="26"/>
        </w:rPr>
        <w:t>-</w:t>
      </w:r>
      <w:r>
        <w:rPr>
          <w:sz w:val="26"/>
        </w:rPr>
        <w:t xml:space="preserve"> </w:t>
      </w:r>
      <w:r w:rsidRPr="00C66F06">
        <w:rPr>
          <w:sz w:val="26"/>
        </w:rPr>
        <w:t>к семье как главной опоре в жизни человека и источнику его счастья;</w:t>
      </w:r>
    </w:p>
    <w:p w:rsidR="009A6020" w:rsidRDefault="009A6020" w:rsidP="009A6020">
      <w:pPr>
        <w:pStyle w:val="a7"/>
        <w:tabs>
          <w:tab w:val="left" w:pos="2134"/>
        </w:tabs>
        <w:spacing w:line="237" w:lineRule="auto"/>
        <w:ind w:left="1412" w:right="222" w:firstLine="0"/>
        <w:rPr>
          <w:sz w:val="26"/>
        </w:rPr>
      </w:pPr>
      <w:r>
        <w:rPr>
          <w:sz w:val="26"/>
        </w:rPr>
        <w:t xml:space="preserve">- 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9A6020" w:rsidRDefault="009A6020" w:rsidP="009A6020">
      <w:pPr>
        <w:pStyle w:val="a7"/>
        <w:tabs>
          <w:tab w:val="left" w:pos="2134"/>
        </w:tabs>
        <w:spacing w:before="2" w:line="237" w:lineRule="auto"/>
        <w:ind w:left="1412" w:right="226" w:firstLine="0"/>
        <w:rPr>
          <w:sz w:val="26"/>
        </w:rPr>
      </w:pPr>
      <w:r>
        <w:rPr>
          <w:sz w:val="26"/>
        </w:rPr>
        <w:t>-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A6020" w:rsidRDefault="009A6020" w:rsidP="009A6020">
      <w:pPr>
        <w:pStyle w:val="a7"/>
        <w:tabs>
          <w:tab w:val="left" w:pos="2134"/>
        </w:tabs>
        <w:spacing w:before="5" w:line="237" w:lineRule="auto"/>
        <w:ind w:left="1412" w:right="222" w:firstLine="0"/>
        <w:rPr>
          <w:sz w:val="26"/>
        </w:rPr>
      </w:pPr>
      <w:r>
        <w:rPr>
          <w:sz w:val="26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A6020" w:rsidRDefault="009A6020" w:rsidP="009A6020">
      <w:pPr>
        <w:pStyle w:val="a7"/>
        <w:tabs>
          <w:tab w:val="left" w:pos="2134"/>
        </w:tabs>
        <w:spacing w:before="3" w:line="237" w:lineRule="auto"/>
        <w:ind w:left="1412" w:right="224" w:firstLine="0"/>
        <w:rPr>
          <w:sz w:val="26"/>
        </w:rPr>
      </w:pPr>
      <w:r>
        <w:rPr>
          <w:sz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A6020" w:rsidRDefault="009A6020" w:rsidP="009A6020">
      <w:pPr>
        <w:pStyle w:val="a7"/>
        <w:spacing w:before="2" w:line="237" w:lineRule="auto"/>
        <w:ind w:left="1412" w:right="231" w:firstLine="0"/>
        <w:rPr>
          <w:sz w:val="26"/>
        </w:rPr>
      </w:pPr>
      <w:r>
        <w:rPr>
          <w:sz w:val="26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A6020" w:rsidRDefault="009A6020" w:rsidP="009A6020">
      <w:pPr>
        <w:pStyle w:val="a7"/>
        <w:tabs>
          <w:tab w:val="left" w:pos="2134"/>
        </w:tabs>
        <w:spacing w:before="3" w:line="237" w:lineRule="auto"/>
        <w:ind w:left="1412" w:right="222" w:firstLine="0"/>
        <w:rPr>
          <w:sz w:val="26"/>
        </w:rPr>
      </w:pPr>
      <w:r>
        <w:rPr>
          <w:sz w:val="26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9A6020" w:rsidRDefault="009A6020" w:rsidP="009A6020">
      <w:pPr>
        <w:pStyle w:val="a7"/>
        <w:tabs>
          <w:tab w:val="left" w:pos="2134"/>
        </w:tabs>
        <w:spacing w:before="91" w:line="237" w:lineRule="auto"/>
        <w:ind w:left="1412" w:right="232" w:firstLine="0"/>
        <w:rPr>
          <w:sz w:val="26"/>
        </w:rPr>
      </w:pPr>
      <w:r>
        <w:rPr>
          <w:sz w:val="26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9A6020" w:rsidRDefault="009A6020" w:rsidP="009A6020">
      <w:pPr>
        <w:pStyle w:val="a7"/>
        <w:tabs>
          <w:tab w:val="left" w:pos="2134"/>
        </w:tabs>
        <w:ind w:left="1412" w:right="223" w:firstLine="0"/>
        <w:rPr>
          <w:sz w:val="26"/>
        </w:rPr>
      </w:pPr>
      <w:r>
        <w:rPr>
          <w:sz w:val="26"/>
        </w:rPr>
        <w:t xml:space="preserve">- 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9A6020" w:rsidRDefault="009A6020" w:rsidP="009A6020">
      <w:pPr>
        <w:pStyle w:val="a7"/>
        <w:tabs>
          <w:tab w:val="left" w:pos="2134"/>
        </w:tabs>
        <w:spacing w:line="235" w:lineRule="auto"/>
        <w:ind w:left="1412" w:right="224" w:firstLine="0"/>
        <w:rPr>
          <w:sz w:val="26"/>
        </w:rPr>
      </w:pPr>
      <w:r>
        <w:rPr>
          <w:sz w:val="26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9A6020" w:rsidRPr="009A6020" w:rsidRDefault="009A6020" w:rsidP="009A6020">
      <w:pPr>
        <w:pStyle w:val="a7"/>
        <w:numPr>
          <w:ilvl w:val="0"/>
          <w:numId w:val="32"/>
        </w:numPr>
        <w:tabs>
          <w:tab w:val="left" w:pos="1704"/>
        </w:tabs>
        <w:spacing w:before="2"/>
        <w:ind w:right="224"/>
        <w:rPr>
          <w:sz w:val="26"/>
        </w:rPr>
      </w:pPr>
      <w:r w:rsidRPr="009A6020">
        <w:rPr>
          <w:sz w:val="26"/>
        </w:rPr>
        <w:t>В воспитании детей юношеского возраста (</w:t>
      </w:r>
      <w:r w:rsidRPr="009A6020">
        <w:rPr>
          <w:b/>
          <w:i/>
          <w:sz w:val="26"/>
        </w:rPr>
        <w:t>уровень среднего общего        образования</w:t>
      </w:r>
      <w:r w:rsidRPr="009A6020">
        <w:rPr>
          <w:sz w:val="26"/>
        </w:rPr>
        <w:t>) таким приоритетом является создание благоприятных условий для:</w:t>
      </w:r>
    </w:p>
    <w:p w:rsidR="009A6020" w:rsidRDefault="009A6020" w:rsidP="009A6020">
      <w:pPr>
        <w:pStyle w:val="a3"/>
        <w:ind w:left="1276" w:right="224" w:hanging="1134"/>
      </w:pPr>
      <w:r>
        <w:t xml:space="preserve">               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9A6020" w:rsidRPr="00121685" w:rsidRDefault="009A6020" w:rsidP="009A6020">
      <w:pPr>
        <w:tabs>
          <w:tab w:val="left" w:pos="2134"/>
        </w:tabs>
        <w:spacing w:line="340" w:lineRule="exact"/>
        <w:rPr>
          <w:sz w:val="26"/>
        </w:rPr>
      </w:pPr>
      <w:r>
        <w:rPr>
          <w:sz w:val="26"/>
        </w:rPr>
        <w:t xml:space="preserve">                      </w:t>
      </w:r>
      <w:r w:rsidRPr="00121685">
        <w:rPr>
          <w:sz w:val="26"/>
        </w:rPr>
        <w:t>-опыт дел, направленных на заботу о своей семье, родных и близких;</w:t>
      </w:r>
    </w:p>
    <w:p w:rsidR="009A6020" w:rsidRDefault="009A6020" w:rsidP="009A6020">
      <w:pPr>
        <w:pStyle w:val="a7"/>
        <w:tabs>
          <w:tab w:val="left" w:pos="2134"/>
        </w:tabs>
        <w:spacing w:line="237" w:lineRule="auto"/>
        <w:ind w:left="1412" w:right="226" w:firstLine="0"/>
        <w:rPr>
          <w:sz w:val="26"/>
        </w:rPr>
      </w:pPr>
      <w:r>
        <w:rPr>
          <w:sz w:val="26"/>
        </w:rPr>
        <w:t>-трудовой опыт при реализации проектов, направленных на улучшение школьной жизни;</w:t>
      </w:r>
    </w:p>
    <w:p w:rsidR="009A6020" w:rsidRPr="00121685" w:rsidRDefault="009A6020" w:rsidP="009A6020">
      <w:pPr>
        <w:tabs>
          <w:tab w:val="left" w:pos="2134"/>
        </w:tabs>
        <w:spacing w:line="237" w:lineRule="auto"/>
        <w:ind w:left="1418" w:right="223" w:hanging="1304"/>
        <w:rPr>
          <w:sz w:val="26"/>
        </w:rPr>
      </w:pPr>
      <w:r>
        <w:rPr>
          <w:sz w:val="26"/>
        </w:rPr>
        <w:t xml:space="preserve">                     </w:t>
      </w:r>
      <w:r w:rsidRPr="00121685">
        <w:rPr>
          <w:sz w:val="26"/>
        </w:rPr>
        <w:t xml:space="preserve">-опыт управления образовательной организацией, планирования, принятия </w:t>
      </w:r>
      <w:r>
        <w:rPr>
          <w:sz w:val="26"/>
        </w:rPr>
        <w:t xml:space="preserve">    </w:t>
      </w:r>
      <w:r w:rsidRPr="00121685">
        <w:rPr>
          <w:sz w:val="26"/>
        </w:rPr>
        <w:t xml:space="preserve">решений и достижения личных и коллективных целей в рамках ключевых </w:t>
      </w:r>
      <w:r>
        <w:rPr>
          <w:sz w:val="26"/>
        </w:rPr>
        <w:t xml:space="preserve">   </w:t>
      </w:r>
      <w:r w:rsidRPr="00121685">
        <w:rPr>
          <w:sz w:val="26"/>
        </w:rPr>
        <w:t>компетенций самоуправления;</w:t>
      </w:r>
    </w:p>
    <w:p w:rsidR="009A6020" w:rsidRDefault="009A6020" w:rsidP="009A6020">
      <w:pPr>
        <w:pStyle w:val="a7"/>
        <w:tabs>
          <w:tab w:val="left" w:pos="2134"/>
        </w:tabs>
        <w:spacing w:before="5" w:line="237" w:lineRule="auto"/>
        <w:ind w:left="1412" w:right="225" w:firstLine="0"/>
        <w:rPr>
          <w:sz w:val="26"/>
        </w:rPr>
      </w:pPr>
      <w:r>
        <w:rPr>
          <w:sz w:val="26"/>
        </w:rPr>
        <w:t>-опыт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9A6020" w:rsidRPr="00121685" w:rsidRDefault="009A6020" w:rsidP="009A6020">
      <w:pPr>
        <w:tabs>
          <w:tab w:val="left" w:pos="2134"/>
        </w:tabs>
        <w:spacing w:line="340" w:lineRule="exact"/>
        <w:rPr>
          <w:sz w:val="26"/>
        </w:rPr>
      </w:pPr>
      <w:r>
        <w:rPr>
          <w:sz w:val="26"/>
        </w:rPr>
        <w:t xml:space="preserve">                   </w:t>
      </w:r>
      <w:r w:rsidRPr="00121685">
        <w:rPr>
          <w:sz w:val="26"/>
        </w:rPr>
        <w:t>-опыт природоохранных дел;</w:t>
      </w:r>
    </w:p>
    <w:p w:rsidR="009A6020" w:rsidRPr="00121685" w:rsidRDefault="009A6020" w:rsidP="009A6020">
      <w:pPr>
        <w:tabs>
          <w:tab w:val="left" w:pos="1418"/>
        </w:tabs>
        <w:spacing w:line="337" w:lineRule="exact"/>
        <w:rPr>
          <w:sz w:val="26"/>
        </w:rPr>
      </w:pPr>
      <w:r>
        <w:rPr>
          <w:sz w:val="26"/>
        </w:rPr>
        <w:t xml:space="preserve">                     </w:t>
      </w:r>
      <w:r w:rsidRPr="00121685">
        <w:rPr>
          <w:sz w:val="26"/>
        </w:rPr>
        <w:t>-опыт разрешения возникающих конфликтных ситуаций;</w:t>
      </w:r>
    </w:p>
    <w:p w:rsidR="009A6020" w:rsidRPr="00121685" w:rsidRDefault="009A6020" w:rsidP="009A6020">
      <w:pPr>
        <w:tabs>
          <w:tab w:val="left" w:pos="2134"/>
        </w:tabs>
        <w:spacing w:line="237" w:lineRule="auto"/>
        <w:ind w:left="1418" w:right="233" w:hanging="1418"/>
        <w:rPr>
          <w:sz w:val="26"/>
        </w:rPr>
      </w:pPr>
      <w:r>
        <w:rPr>
          <w:sz w:val="26"/>
        </w:rPr>
        <w:t xml:space="preserve">                    </w:t>
      </w:r>
      <w:r w:rsidRPr="00121685">
        <w:rPr>
          <w:sz w:val="26"/>
        </w:rPr>
        <w:t xml:space="preserve">-опыт самостоятельного приобретения новых знаний, проведения научных </w:t>
      </w:r>
      <w:r>
        <w:rPr>
          <w:sz w:val="26"/>
        </w:rPr>
        <w:t xml:space="preserve">    </w:t>
      </w:r>
      <w:r w:rsidRPr="00121685">
        <w:rPr>
          <w:sz w:val="26"/>
        </w:rPr>
        <w:t>исследований, опыт проектной деятельности;</w:t>
      </w:r>
    </w:p>
    <w:p w:rsidR="009A6020" w:rsidRDefault="009A6020" w:rsidP="009A6020">
      <w:pPr>
        <w:pStyle w:val="a7"/>
        <w:tabs>
          <w:tab w:val="left" w:pos="2134"/>
        </w:tabs>
        <w:spacing w:before="1" w:line="237" w:lineRule="auto"/>
        <w:ind w:left="1412" w:right="233" w:firstLine="0"/>
        <w:rPr>
          <w:sz w:val="26"/>
        </w:rPr>
      </w:pPr>
      <w:r>
        <w:rPr>
          <w:sz w:val="26"/>
        </w:rPr>
        <w:t>-опыт создания собственных произведений культуры, опыт творческого самовыражения;</w:t>
      </w:r>
    </w:p>
    <w:p w:rsidR="009A6020" w:rsidRPr="00121685" w:rsidRDefault="009A6020" w:rsidP="009A6020">
      <w:pPr>
        <w:tabs>
          <w:tab w:val="left" w:pos="2134"/>
        </w:tabs>
        <w:spacing w:line="340" w:lineRule="exact"/>
        <w:rPr>
          <w:sz w:val="26"/>
        </w:rPr>
      </w:pPr>
      <w:r>
        <w:rPr>
          <w:sz w:val="26"/>
        </w:rPr>
        <w:t xml:space="preserve">                     </w:t>
      </w:r>
      <w:r w:rsidRPr="00121685">
        <w:rPr>
          <w:sz w:val="26"/>
        </w:rPr>
        <w:t>-опыт ведения здорового образа жизни и заботы о здоровье других людей;</w:t>
      </w:r>
    </w:p>
    <w:p w:rsidR="009A6020" w:rsidRDefault="009A6020" w:rsidP="009A6020">
      <w:pPr>
        <w:pStyle w:val="a7"/>
        <w:tabs>
          <w:tab w:val="left" w:pos="2134"/>
        </w:tabs>
        <w:spacing w:line="237" w:lineRule="auto"/>
        <w:ind w:left="1412" w:right="230" w:firstLine="0"/>
        <w:rPr>
          <w:sz w:val="26"/>
        </w:rPr>
      </w:pPr>
      <w:r>
        <w:rPr>
          <w:sz w:val="26"/>
        </w:rPr>
        <w:t>-опыт оказания помощи окружающим, заботы о малышах или пожилых людях, волонтерский опыт;</w:t>
      </w:r>
    </w:p>
    <w:p w:rsidR="009A6020" w:rsidRDefault="009A6020" w:rsidP="009A6020">
      <w:pPr>
        <w:pStyle w:val="a7"/>
        <w:tabs>
          <w:tab w:val="left" w:pos="2134"/>
        </w:tabs>
        <w:spacing w:before="5" w:line="235" w:lineRule="auto"/>
        <w:ind w:left="1412" w:right="226" w:firstLine="0"/>
        <w:rPr>
          <w:sz w:val="26"/>
        </w:rPr>
      </w:pPr>
      <w:r>
        <w:rPr>
          <w:sz w:val="26"/>
        </w:rPr>
        <w:t>-опыт самопознания и самоанализа, опыт социально приемлемого самовыражения и самореализации.</w:t>
      </w:r>
    </w:p>
    <w:p w:rsidR="009A6020" w:rsidRDefault="009A6020" w:rsidP="009A6020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A6020" w:rsidRDefault="009A6020" w:rsidP="009A602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>
        <w:lastRenderedPageBreak/>
        <w:t>станет эффективным способом профилактики антисоциального поведения школьников.</w:t>
      </w:r>
    </w:p>
    <w:p w:rsidR="009A6020" w:rsidRDefault="009A6020" w:rsidP="009A6020">
      <w:pPr>
        <w:pStyle w:val="a3"/>
        <w:spacing w:before="2"/>
        <w:ind w:right="224"/>
      </w:pPr>
    </w:p>
    <w:p w:rsidR="00284457" w:rsidRPr="00E0474B" w:rsidRDefault="00284457" w:rsidP="00284457">
      <w:pPr>
        <w:pStyle w:val="ae"/>
        <w:tabs>
          <w:tab w:val="left" w:pos="142"/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426"/>
        <w:jc w:val="center"/>
        <w:rPr>
          <w:sz w:val="28"/>
          <w:szCs w:val="28"/>
        </w:rPr>
      </w:pPr>
      <w:r w:rsidRPr="00E0474B">
        <w:rPr>
          <w:sz w:val="28"/>
          <w:szCs w:val="28"/>
        </w:rPr>
        <w:t>Основные направления воспитательной деятельности: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>Гражданское воспитание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>Патриотическое воспитание и формирование российской идентичности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>Духовное и нравственное воспитание де</w:t>
      </w:r>
      <w:r>
        <w:rPr>
          <w:sz w:val="28"/>
          <w:szCs w:val="28"/>
        </w:rPr>
        <w:t>тей на основе российских тради</w:t>
      </w:r>
      <w:r w:rsidRPr="00E0474B">
        <w:rPr>
          <w:sz w:val="28"/>
          <w:szCs w:val="28"/>
        </w:rPr>
        <w:t>ционных ценностей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>Приобщение детей к культурному наследию (Эстетическое воспитание)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>Популяризация научных знаний среди детей (Ценности научного познания);</w:t>
      </w:r>
    </w:p>
    <w:p w:rsidR="00284457" w:rsidRPr="00E0474B" w:rsidRDefault="00284457" w:rsidP="00284457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ind w:left="-142"/>
        <w:rPr>
          <w:sz w:val="28"/>
          <w:szCs w:val="28"/>
        </w:rPr>
      </w:pPr>
      <w:r w:rsidRPr="00E0474B">
        <w:rPr>
          <w:sz w:val="28"/>
          <w:szCs w:val="28"/>
        </w:rPr>
        <w:t xml:space="preserve">Физическое воспитание и формирование культуры здоровья; </w:t>
      </w:r>
    </w:p>
    <w:p w:rsidR="00284457" w:rsidRPr="00284457" w:rsidRDefault="00284457" w:rsidP="001508E9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2" w:after="0"/>
        <w:ind w:left="-142" w:right="224"/>
      </w:pPr>
      <w:r w:rsidRPr="00284457">
        <w:rPr>
          <w:sz w:val="28"/>
          <w:szCs w:val="28"/>
        </w:rPr>
        <w:t>Трудовое воспитание и профессиональное самоопределение;</w:t>
      </w:r>
    </w:p>
    <w:p w:rsidR="009A6020" w:rsidRDefault="00284457" w:rsidP="001508E9">
      <w:pPr>
        <w:pStyle w:val="ae"/>
        <w:numPr>
          <w:ilvl w:val="0"/>
          <w:numId w:val="34"/>
        </w:numPr>
        <w:tabs>
          <w:tab w:val="left" w:pos="142"/>
          <w:tab w:val="left" w:pos="284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2" w:after="0"/>
        <w:ind w:left="-142" w:right="224"/>
      </w:pPr>
      <w:r w:rsidRPr="00284457">
        <w:rPr>
          <w:sz w:val="28"/>
          <w:szCs w:val="28"/>
        </w:rPr>
        <w:t>Экологическое воспитание.</w:t>
      </w:r>
    </w:p>
    <w:p w:rsidR="009A6020" w:rsidRDefault="009A6020" w:rsidP="009A6020">
      <w:pPr>
        <w:pStyle w:val="a3"/>
        <w:spacing w:before="2"/>
        <w:ind w:right="224"/>
      </w:pPr>
    </w:p>
    <w:p w:rsidR="009A6020" w:rsidRDefault="009A6020" w:rsidP="009A6020">
      <w:pPr>
        <w:pStyle w:val="1"/>
        <w:ind w:left="392"/>
        <w:jc w:val="center"/>
      </w:pPr>
      <w:r>
        <w:t>3.ВИДЫ, ФОРМЫ И СОДЕРЖАНИЕ ДЕЯТЕЛЬНОСТИ</w:t>
      </w:r>
    </w:p>
    <w:p w:rsidR="009A6020" w:rsidRDefault="009A6020" w:rsidP="009A6020">
      <w:pPr>
        <w:pStyle w:val="1"/>
        <w:ind w:left="692"/>
        <w:jc w:val="left"/>
      </w:pPr>
    </w:p>
    <w:p w:rsidR="009A6020" w:rsidRDefault="009A6020" w:rsidP="009A6020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9A6020" w:rsidRDefault="009A6020" w:rsidP="009A6020">
      <w:pPr>
        <w:pStyle w:val="a3"/>
        <w:ind w:right="224" w:firstLine="785"/>
      </w:pPr>
    </w:p>
    <w:p w:rsidR="009A6020" w:rsidRDefault="009A6020" w:rsidP="009A6020">
      <w:pPr>
        <w:pStyle w:val="a3"/>
        <w:numPr>
          <w:ilvl w:val="1"/>
          <w:numId w:val="27"/>
        </w:numPr>
        <w:ind w:right="224"/>
        <w:rPr>
          <w:b/>
        </w:rPr>
      </w:pP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9A6020" w:rsidRPr="008F7F24" w:rsidRDefault="009A6020" w:rsidP="009A6020">
      <w:pPr>
        <w:pStyle w:val="a3"/>
        <w:ind w:left="2197" w:right="224" w:firstLine="0"/>
        <w:jc w:val="center"/>
        <w:rPr>
          <w:b/>
        </w:rPr>
      </w:pPr>
    </w:p>
    <w:p w:rsidR="009A6020" w:rsidRDefault="009A6020" w:rsidP="009A602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9A6020" w:rsidRDefault="009A6020" w:rsidP="009A6020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9A6020" w:rsidRDefault="009A6020" w:rsidP="009A6020">
      <w:pPr>
        <w:pStyle w:val="2"/>
        <w:spacing w:before="5" w:line="294" w:lineRule="exact"/>
      </w:pPr>
      <w:r>
        <w:t>На внешкольном уровне: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краевые и муниципальные методические площадки для обучающихся и педагогов по развитию ученического самоуправления;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поселка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9A6020" w:rsidRDefault="009A6020" w:rsidP="009A6020">
      <w:pPr>
        <w:pStyle w:val="2"/>
        <w:spacing w:before="1"/>
      </w:pPr>
      <w:r>
        <w:t>На школьном уровне: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</w:t>
      </w:r>
      <w:r>
        <w:rPr>
          <w:sz w:val="26"/>
        </w:rPr>
        <w:lastRenderedPageBreak/>
        <w:t>на уровне школы, так и  на уровне поселка, региона, России, в которых участвуют все классы школы;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 и казачьим воспитанием;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A6020" w:rsidRDefault="009A6020" w:rsidP="009A6020">
      <w:pPr>
        <w:pStyle w:val="2"/>
        <w:spacing w:line="290" w:lineRule="exact"/>
      </w:pPr>
      <w:r>
        <w:t>На уровне классов: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 (Совет Атаманов), в Малые группы(курени) по подготовке общешкольных ключевых дел;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9A6020" w:rsidRDefault="009A6020" w:rsidP="009A6020">
      <w:pPr>
        <w:pStyle w:val="2"/>
        <w:spacing w:before="12" w:line="240" w:lineRule="auto"/>
      </w:pPr>
      <w:r>
        <w:t>На индивидуальном уровне:</w:t>
      </w:r>
    </w:p>
    <w:p w:rsidR="009A6020" w:rsidRPr="008F7F24" w:rsidRDefault="009A6020" w:rsidP="009A6020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A6020" w:rsidRDefault="009A6020" w:rsidP="009A6020">
      <w:pPr>
        <w:pStyle w:val="a3"/>
        <w:spacing w:before="3"/>
        <w:ind w:left="0" w:firstLine="0"/>
        <w:jc w:val="left"/>
      </w:pPr>
    </w:p>
    <w:p w:rsidR="009A6020" w:rsidRDefault="009A6020" w:rsidP="009A6020">
      <w:pPr>
        <w:pStyle w:val="1"/>
        <w:numPr>
          <w:ilvl w:val="1"/>
          <w:numId w:val="27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9A6020" w:rsidRDefault="009A6020" w:rsidP="009A6020">
      <w:pPr>
        <w:pStyle w:val="a3"/>
        <w:spacing w:line="295" w:lineRule="exact"/>
        <w:ind w:left="1413" w:firstLine="0"/>
        <w:jc w:val="left"/>
      </w:pPr>
    </w:p>
    <w:p w:rsidR="009A6020" w:rsidRDefault="009A6020" w:rsidP="009A602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9A6020" w:rsidRDefault="009A6020" w:rsidP="009A602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9A6020" w:rsidRDefault="009A6020" w:rsidP="009A602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9A6020" w:rsidRDefault="009A6020" w:rsidP="009A602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9A6020" w:rsidRDefault="009A6020" w:rsidP="009A602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9A6020" w:rsidRDefault="009A6020" w:rsidP="009A602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lastRenderedPageBreak/>
        <w:t>Работа с классным коллективом: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9A6020" w:rsidRDefault="009A6020" w:rsidP="009A6020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9A6020" w:rsidRDefault="009A6020" w:rsidP="009A6020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9A6020" w:rsidRDefault="009A6020" w:rsidP="009A6020">
      <w:pPr>
        <w:pStyle w:val="a7"/>
        <w:numPr>
          <w:ilvl w:val="1"/>
          <w:numId w:val="14"/>
        </w:numPr>
        <w:tabs>
          <w:tab w:val="left" w:pos="2112"/>
        </w:tabs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9A6020" w:rsidRDefault="009A6020" w:rsidP="009A6020">
      <w:pPr>
        <w:pStyle w:val="a7"/>
        <w:numPr>
          <w:ilvl w:val="1"/>
          <w:numId w:val="14"/>
        </w:numPr>
        <w:tabs>
          <w:tab w:val="left" w:pos="2112"/>
        </w:tabs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9A6020" w:rsidRPr="009A6020" w:rsidRDefault="009A6020" w:rsidP="009A6020">
      <w:pPr>
        <w:tabs>
          <w:tab w:val="left" w:pos="2112"/>
        </w:tabs>
        <w:spacing w:before="91"/>
        <w:ind w:left="1600" w:right="224"/>
        <w:rPr>
          <w:sz w:val="26"/>
        </w:rPr>
      </w:pPr>
      <w:r>
        <w:rPr>
          <w:sz w:val="26"/>
        </w:rPr>
        <w:t xml:space="preserve">-      </w:t>
      </w:r>
      <w:r w:rsidRPr="009A6020"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9A6020" w:rsidRDefault="009A6020" w:rsidP="009A6020">
      <w:pPr>
        <w:pStyle w:val="a7"/>
        <w:numPr>
          <w:ilvl w:val="1"/>
          <w:numId w:val="14"/>
        </w:numPr>
        <w:tabs>
          <w:tab w:val="left" w:pos="2112"/>
        </w:tabs>
        <w:spacing w:before="5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9A6020" w:rsidRDefault="009A6020" w:rsidP="009A6020">
      <w:pPr>
        <w:pStyle w:val="a7"/>
        <w:tabs>
          <w:tab w:val="left" w:pos="2134"/>
        </w:tabs>
        <w:spacing w:before="4" w:line="237" w:lineRule="auto"/>
        <w:ind w:left="1276" w:right="223" w:firstLine="0"/>
        <w:rPr>
          <w:sz w:val="26"/>
        </w:rPr>
      </w:pPr>
      <w:r>
        <w:rPr>
          <w:sz w:val="26"/>
        </w:rPr>
        <w:t>-   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9A6020" w:rsidRDefault="009A6020" w:rsidP="009A6020">
      <w:pPr>
        <w:pStyle w:val="2"/>
        <w:spacing w:before="12" w:line="294" w:lineRule="exact"/>
      </w:pPr>
      <w:r>
        <w:t>Индивидуальная работа с учащимися: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 xml:space="preserve">блемам; результаты наблюдения сверяются с </w:t>
      </w:r>
      <w:r>
        <w:rPr>
          <w:sz w:val="26"/>
        </w:rPr>
        <w:lastRenderedPageBreak/>
        <w:t>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A6020" w:rsidRDefault="009A6020" w:rsidP="009A6020">
      <w:pPr>
        <w:pStyle w:val="2"/>
      </w:pPr>
      <w:r>
        <w:t>Работа с учителями, преподающими в классе: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A6020" w:rsidRDefault="009A6020" w:rsidP="009A6020">
      <w:pPr>
        <w:pStyle w:val="2"/>
        <w:spacing w:before="8"/>
      </w:pPr>
    </w:p>
    <w:p w:rsidR="009A6020" w:rsidRDefault="009A6020" w:rsidP="009A602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lastRenderedPageBreak/>
        <w:t>привлечение членов семей школьников к организации и проведению дел класса;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A6020" w:rsidRDefault="009A6020" w:rsidP="009A6020">
      <w:pPr>
        <w:pStyle w:val="a3"/>
        <w:spacing w:before="9"/>
        <w:ind w:left="0" w:firstLine="0"/>
        <w:jc w:val="left"/>
      </w:pPr>
    </w:p>
    <w:p w:rsidR="002827ED" w:rsidRDefault="002827ED" w:rsidP="009A6020">
      <w:pPr>
        <w:pStyle w:val="1"/>
        <w:spacing w:line="296" w:lineRule="exact"/>
        <w:ind w:left="1478"/>
        <w:jc w:val="center"/>
      </w:pPr>
    </w:p>
    <w:p w:rsidR="002827ED" w:rsidRDefault="002827ED" w:rsidP="009A6020">
      <w:pPr>
        <w:pStyle w:val="1"/>
        <w:spacing w:line="296" w:lineRule="exact"/>
        <w:ind w:left="1478"/>
        <w:jc w:val="center"/>
      </w:pPr>
    </w:p>
    <w:p w:rsidR="002827ED" w:rsidRDefault="002827ED" w:rsidP="009A6020">
      <w:pPr>
        <w:pStyle w:val="1"/>
        <w:spacing w:line="296" w:lineRule="exact"/>
        <w:ind w:left="1478"/>
        <w:jc w:val="center"/>
      </w:pPr>
    </w:p>
    <w:p w:rsidR="002827ED" w:rsidRDefault="002827ED" w:rsidP="009A6020">
      <w:pPr>
        <w:pStyle w:val="1"/>
        <w:spacing w:line="296" w:lineRule="exact"/>
        <w:ind w:left="1478"/>
        <w:jc w:val="center"/>
      </w:pPr>
    </w:p>
    <w:p w:rsidR="002827ED" w:rsidRDefault="002827ED" w:rsidP="009A6020">
      <w:pPr>
        <w:pStyle w:val="1"/>
        <w:spacing w:line="296" w:lineRule="exact"/>
        <w:ind w:left="1478"/>
        <w:jc w:val="center"/>
      </w:pPr>
    </w:p>
    <w:p w:rsidR="009A6020" w:rsidRDefault="009A6020" w:rsidP="009A6020">
      <w:pPr>
        <w:pStyle w:val="1"/>
        <w:spacing w:line="296" w:lineRule="exact"/>
        <w:ind w:left="1478"/>
        <w:jc w:val="center"/>
      </w:pPr>
      <w:r>
        <w:t>3.3 Модуль. «Курсы внеурочной деятельности»</w:t>
      </w:r>
    </w:p>
    <w:p w:rsidR="009A6020" w:rsidRDefault="009A6020" w:rsidP="009A6020">
      <w:pPr>
        <w:pStyle w:val="1"/>
        <w:spacing w:line="296" w:lineRule="exact"/>
        <w:ind w:left="1478"/>
        <w:jc w:val="left"/>
      </w:pPr>
    </w:p>
    <w:p w:rsidR="009A6020" w:rsidRDefault="009A6020" w:rsidP="009A602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9A6020" w:rsidRDefault="009A6020" w:rsidP="009A6020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9A6020" w:rsidRDefault="009A6020" w:rsidP="009A6020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6020" w:rsidRDefault="009A6020" w:rsidP="009A6020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A6020" w:rsidRDefault="009A6020" w:rsidP="009A6020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9A6020" w:rsidRDefault="009A6020" w:rsidP="009A6020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A6020" w:rsidRPr="004A2011" w:rsidRDefault="009A6020" w:rsidP="009A6020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9A6020" w:rsidRDefault="009A6020" w:rsidP="009A602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A6020" w:rsidRDefault="009A6020" w:rsidP="009A602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A6020" w:rsidRDefault="009A6020" w:rsidP="009A6020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</w:t>
      </w:r>
      <w:r>
        <w:lastRenderedPageBreak/>
        <w:t>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9A6020" w:rsidRDefault="009A6020" w:rsidP="009A602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9A6020" w:rsidRDefault="009A6020" w:rsidP="009A602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9A6020" w:rsidRDefault="009A6020" w:rsidP="009A602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9A6020" w:rsidRDefault="009A6020" w:rsidP="009A602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A6020" w:rsidRDefault="009A6020" w:rsidP="009A6020">
      <w:pPr>
        <w:pStyle w:val="a3"/>
        <w:spacing w:before="6"/>
        <w:ind w:left="0" w:firstLine="0"/>
        <w:jc w:val="left"/>
      </w:pPr>
    </w:p>
    <w:p w:rsidR="009A6020" w:rsidRDefault="009A6020" w:rsidP="009A6020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 Модуль «Школьный урок»</w:t>
      </w:r>
    </w:p>
    <w:p w:rsidR="009A6020" w:rsidRDefault="009A6020" w:rsidP="009A6020">
      <w:pPr>
        <w:pStyle w:val="1"/>
        <w:tabs>
          <w:tab w:val="left" w:pos="1932"/>
        </w:tabs>
        <w:spacing w:line="296" w:lineRule="exact"/>
        <w:ind w:left="2132"/>
      </w:pPr>
    </w:p>
    <w:p w:rsidR="009A6020" w:rsidRDefault="009A6020" w:rsidP="009A6020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</w:t>
      </w:r>
      <w:r>
        <w:rPr>
          <w:sz w:val="26"/>
        </w:rPr>
        <w:lastRenderedPageBreak/>
        <w:t>взаимодействию с другими детьми;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A6020" w:rsidRDefault="009A6020" w:rsidP="009A6020">
      <w:pPr>
        <w:pStyle w:val="a3"/>
        <w:spacing w:before="6"/>
        <w:ind w:left="0" w:firstLine="0"/>
        <w:jc w:val="left"/>
      </w:pPr>
    </w:p>
    <w:p w:rsidR="009A6020" w:rsidRDefault="009A6020" w:rsidP="009A6020">
      <w:pPr>
        <w:pStyle w:val="1"/>
        <w:numPr>
          <w:ilvl w:val="1"/>
          <w:numId w:val="28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9A6020" w:rsidRDefault="009A6020" w:rsidP="009A6020">
      <w:pPr>
        <w:pStyle w:val="1"/>
        <w:tabs>
          <w:tab w:val="left" w:pos="1867"/>
        </w:tabs>
        <w:ind w:left="2492"/>
      </w:pPr>
    </w:p>
    <w:p w:rsidR="009A6020" w:rsidRDefault="009A6020" w:rsidP="009A602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9A6020" w:rsidRDefault="009A6020" w:rsidP="009A6020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9A6020" w:rsidRDefault="009A6020" w:rsidP="009A6020">
      <w:pPr>
        <w:pStyle w:val="a3"/>
        <w:ind w:right="222"/>
        <w:rPr>
          <w:i/>
        </w:rPr>
      </w:pPr>
      <w:r>
        <w:t>Ученическое самоуправление в МБОУ СОШ № 7 им.Кошевого Ф.А. осуществляется следующим образом</w:t>
      </w:r>
      <w:r>
        <w:rPr>
          <w:i/>
        </w:rPr>
        <w:t>.</w:t>
      </w:r>
    </w:p>
    <w:p w:rsidR="009A6020" w:rsidRPr="00F755E6" w:rsidRDefault="009A6020" w:rsidP="009A602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Атаманов,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(Куреней)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 п.), отвечающих за проведение тех или иных конкретных мероприятий, праздников, вечеров, акций и т. п.</w:t>
      </w:r>
    </w:p>
    <w:p w:rsidR="009A6020" w:rsidRPr="00F755E6" w:rsidRDefault="009A6020" w:rsidP="009A602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9A6020" w:rsidRPr="00F755E6" w:rsidRDefault="009A6020" w:rsidP="009A602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lastRenderedPageBreak/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9A6020" w:rsidRDefault="009A6020" w:rsidP="009A6020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9A6020" w:rsidRDefault="009A6020" w:rsidP="009A6020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2827ED" w:rsidRDefault="009A6020" w:rsidP="009A6020">
      <w:pPr>
        <w:rPr>
          <w:sz w:val="26"/>
        </w:rPr>
      </w:pPr>
      <w:r>
        <w:rPr>
          <w:sz w:val="26"/>
        </w:rPr>
        <w:t xml:space="preserve">                                          </w:t>
      </w:r>
    </w:p>
    <w:p w:rsidR="002827ED" w:rsidRDefault="002827ED" w:rsidP="009A6020">
      <w:pPr>
        <w:rPr>
          <w:sz w:val="26"/>
        </w:rPr>
      </w:pPr>
    </w:p>
    <w:p w:rsidR="002827ED" w:rsidRDefault="002827ED" w:rsidP="009A6020">
      <w:pPr>
        <w:rPr>
          <w:sz w:val="26"/>
        </w:rPr>
      </w:pPr>
    </w:p>
    <w:p w:rsidR="009A6020" w:rsidRPr="00EC6940" w:rsidRDefault="002827ED" w:rsidP="009A6020">
      <w:pPr>
        <w:rPr>
          <w:b/>
          <w:bCs/>
          <w:sz w:val="26"/>
          <w:szCs w:val="26"/>
        </w:rPr>
      </w:pPr>
      <w:r>
        <w:rPr>
          <w:sz w:val="26"/>
        </w:rPr>
        <w:t xml:space="preserve">                                                     </w:t>
      </w:r>
      <w:r w:rsidR="009A6020">
        <w:rPr>
          <w:sz w:val="26"/>
        </w:rPr>
        <w:t xml:space="preserve"> </w:t>
      </w:r>
      <w:r w:rsidR="009A6020">
        <w:rPr>
          <w:b/>
          <w:sz w:val="28"/>
          <w:szCs w:val="28"/>
        </w:rPr>
        <w:t xml:space="preserve">3.6 </w:t>
      </w:r>
      <w:r w:rsidR="009A6020" w:rsidRPr="00EC6940">
        <w:rPr>
          <w:b/>
          <w:bCs/>
          <w:sz w:val="26"/>
          <w:szCs w:val="26"/>
        </w:rPr>
        <w:t>Модуль «Казачество»</w:t>
      </w:r>
    </w:p>
    <w:p w:rsidR="009A6020" w:rsidRDefault="009A6020" w:rsidP="009A6020">
      <w:pPr>
        <w:pStyle w:val="a3"/>
        <w:spacing w:before="1"/>
        <w:ind w:left="284" w:right="222" w:firstLine="0"/>
      </w:pPr>
      <w:r>
        <w:rPr>
          <w:b/>
          <w:sz w:val="28"/>
          <w:szCs w:val="28"/>
        </w:rPr>
        <w:t xml:space="preserve">         </w:t>
      </w:r>
      <w:r w:rsidRPr="00552B1C">
        <w:t>Казачество — наиболее сильная и активная часть русского народа, первопроходцы и вечные защитники земли, народа и традиций Руси     Возрождение казачества играет огромную роль в духовно-нравственном, патриотическом воспитании подрастающего поколения. У ребят формируются чувства патриотизма: гордость за свою Родину, любовь к истории родного края, желание и стремление изучать традиции и обычаи своего народа, уважение к корням своих предков. Основной задачей классов казачьей направленности является создание системы духовно-нравственного и физического воспитания на основе традиций Кубанского казачества.</w:t>
      </w:r>
      <w:r>
        <w:t xml:space="preserve"> </w:t>
      </w:r>
    </w:p>
    <w:p w:rsidR="009A6020" w:rsidRDefault="009A6020" w:rsidP="009A6020">
      <w:pPr>
        <w:pStyle w:val="a3"/>
        <w:spacing w:before="1"/>
        <w:ind w:right="222"/>
      </w:pPr>
      <w:r>
        <w:t>Цель работы по казачьему воспитанию- развитие социальной направленности личности обучающегося, привлечение   школьников к различным видам активности, формирование благоприятного микро-  климата для детей в школе, семье, ближайшем социальном окружении.</w:t>
      </w:r>
    </w:p>
    <w:p w:rsidR="009A6020" w:rsidRDefault="009A6020" w:rsidP="009A6020">
      <w:pPr>
        <w:pStyle w:val="a3"/>
        <w:spacing w:line="297" w:lineRule="exact"/>
        <w:ind w:left="1413" w:firstLine="0"/>
      </w:pPr>
      <w:r>
        <w:t>Казачье воспитание   осуществляется через направления:</w:t>
      </w:r>
    </w:p>
    <w:p w:rsidR="009A6020" w:rsidRDefault="009A6020" w:rsidP="009A6020">
      <w:pPr>
        <w:tabs>
          <w:tab w:val="left" w:pos="2134"/>
        </w:tabs>
        <w:spacing w:before="7" w:line="237" w:lineRule="auto"/>
        <w:ind w:left="567" w:right="220"/>
        <w:jc w:val="both"/>
        <w:rPr>
          <w:sz w:val="26"/>
          <w:szCs w:val="26"/>
        </w:rPr>
      </w:pPr>
      <w:r w:rsidRPr="006C1912">
        <w:rPr>
          <w:b/>
          <w:i/>
          <w:sz w:val="26"/>
        </w:rPr>
        <w:t>-Личностное развитие</w:t>
      </w:r>
      <w:r>
        <w:rPr>
          <w:i/>
          <w:sz w:val="26"/>
        </w:rPr>
        <w:t xml:space="preserve"> – </w:t>
      </w:r>
      <w:r w:rsidRPr="006C1912">
        <w:rPr>
          <w:sz w:val="26"/>
          <w:szCs w:val="26"/>
        </w:rPr>
        <w:t>участие в школьных, муниципальных   региональных или российских творческих конкурсах, а также конкурсах строя и   военно-патриотической песни, участие в просветительских акциях, проводимых ККВ и СКМ (Казачий диктант, Казачья викторина и др), соревнованиях, спортивных играх, эстафетах, праздниках («Казачьи спартакиады», велопробеги), участие в районных и краевых мероприятиях (краевой смотр «Гром Победы, раздавайся!», краевые казачьи парады.</w:t>
      </w:r>
    </w:p>
    <w:p w:rsidR="009A6020" w:rsidRDefault="009A6020" w:rsidP="009A6020">
      <w:pPr>
        <w:tabs>
          <w:tab w:val="left" w:pos="2134"/>
        </w:tabs>
        <w:spacing w:before="7" w:line="237" w:lineRule="auto"/>
        <w:ind w:left="567" w:right="220"/>
        <w:jc w:val="both"/>
        <w:rPr>
          <w:sz w:val="26"/>
        </w:rPr>
      </w:pPr>
      <w:r w:rsidRPr="006C1912">
        <w:rPr>
          <w:b/>
          <w:i/>
          <w:sz w:val="26"/>
        </w:rPr>
        <w:t>-</w:t>
      </w:r>
      <w:r>
        <w:rPr>
          <w:b/>
          <w:i/>
          <w:sz w:val="26"/>
        </w:rPr>
        <w:t>Социальная</w:t>
      </w:r>
      <w:r w:rsidRPr="006C1912">
        <w:rPr>
          <w:b/>
          <w:i/>
          <w:sz w:val="26"/>
        </w:rPr>
        <w:t xml:space="preserve"> активность</w:t>
      </w:r>
      <w:r>
        <w:rPr>
          <w:i/>
          <w:sz w:val="26"/>
        </w:rPr>
        <w:t xml:space="preserve">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т.п., поддержание порядка у  памятных мест и Братской могилы воинам ,погибшим в годы ВОв поселке.), дающих ребенку возможность по- лучить социально значимый опыт гражданского поведения</w:t>
      </w:r>
    </w:p>
    <w:p w:rsidR="009A6020" w:rsidRDefault="009A6020" w:rsidP="009A6020">
      <w:pPr>
        <w:pStyle w:val="a7"/>
        <w:tabs>
          <w:tab w:val="left" w:pos="-567"/>
        </w:tabs>
        <w:spacing w:before="1"/>
        <w:ind w:left="-567" w:right="222" w:firstLine="0"/>
        <w:rPr>
          <w:rFonts w:ascii="Symbol" w:hAnsi="Symbol"/>
          <w:sz w:val="20"/>
        </w:rPr>
      </w:pPr>
      <w:r>
        <w:rPr>
          <w:b/>
          <w:i/>
          <w:sz w:val="26"/>
        </w:rPr>
        <w:t xml:space="preserve">                 </w:t>
      </w:r>
      <w:r w:rsidRPr="006C1912">
        <w:rPr>
          <w:b/>
          <w:i/>
          <w:sz w:val="26"/>
        </w:rPr>
        <w:t>-</w:t>
      </w:r>
      <w:r>
        <w:rPr>
          <w:b/>
          <w:i/>
          <w:sz w:val="26"/>
        </w:rPr>
        <w:t>Гражданско</w:t>
      </w:r>
      <w:r w:rsidRPr="006C1912">
        <w:rPr>
          <w:b/>
          <w:i/>
          <w:sz w:val="26"/>
        </w:rPr>
        <w:t>-патриотическое направление</w:t>
      </w:r>
      <w:r>
        <w:rPr>
          <w:i/>
          <w:sz w:val="26"/>
        </w:rPr>
        <w:t>:</w:t>
      </w:r>
    </w:p>
    <w:p w:rsidR="009A6020" w:rsidRPr="00E52BCB" w:rsidRDefault="009A6020" w:rsidP="009A6020">
      <w:pPr>
        <w:spacing w:after="15" w:line="269" w:lineRule="auto"/>
        <w:ind w:left="142" w:right="396"/>
        <w:jc w:val="both"/>
        <w:rPr>
          <w:sz w:val="26"/>
        </w:rPr>
      </w:pPr>
      <w:r w:rsidRPr="00E52BCB">
        <w:rPr>
          <w:sz w:val="26"/>
        </w:rPr>
        <w:t xml:space="preserve"> </w:t>
      </w:r>
      <w:r>
        <w:rPr>
          <w:sz w:val="26"/>
        </w:rPr>
        <w:t xml:space="preserve">       </w:t>
      </w:r>
      <w:r w:rsidRPr="00E52BCB">
        <w:rPr>
          <w:sz w:val="26"/>
        </w:rPr>
        <w:t>-привлечение духовенства и казачества к воспитательному процессу:</w:t>
      </w:r>
    </w:p>
    <w:p w:rsidR="009A6020" w:rsidRPr="00E52BCB" w:rsidRDefault="009A6020" w:rsidP="009A6020">
      <w:pPr>
        <w:spacing w:after="15" w:line="269" w:lineRule="auto"/>
        <w:ind w:left="567" w:right="396"/>
        <w:jc w:val="both"/>
        <w:rPr>
          <w:sz w:val="26"/>
        </w:rPr>
      </w:pPr>
      <w:r>
        <w:rPr>
          <w:sz w:val="26"/>
        </w:rPr>
        <w:t xml:space="preserve"> </w:t>
      </w:r>
      <w:r w:rsidRPr="00E52BCB">
        <w:rPr>
          <w:sz w:val="26"/>
        </w:rPr>
        <w:t xml:space="preserve">молебны на начало учебного года, казачьи сборы, участие в поминовениях, </w:t>
      </w:r>
      <w:r>
        <w:rPr>
          <w:sz w:val="26"/>
        </w:rPr>
        <w:t xml:space="preserve">    </w:t>
      </w:r>
      <w:r w:rsidRPr="00E52BCB">
        <w:rPr>
          <w:sz w:val="26"/>
        </w:rPr>
        <w:t xml:space="preserve">храмовые </w:t>
      </w:r>
      <w:r>
        <w:rPr>
          <w:sz w:val="26"/>
        </w:rPr>
        <w:t xml:space="preserve">      </w:t>
      </w:r>
      <w:r w:rsidRPr="00E52BCB">
        <w:rPr>
          <w:sz w:val="26"/>
        </w:rPr>
        <w:t xml:space="preserve">мероприятия, помощь в организации занятий по церковному пению, организация и проведение Атаманской елки и Рождественских мероприятий.  -  уроки Мужества и встречи с ветеранами   Великой Отечественной войны   в дни воинской славы России и Кубани. Использование </w:t>
      </w:r>
      <w:r w:rsidRPr="00E52BCB">
        <w:rPr>
          <w:sz w:val="26"/>
        </w:rPr>
        <w:lastRenderedPageBreak/>
        <w:t xml:space="preserve">на Уроках Мужества документальных и художественных фильмов; </w:t>
      </w:r>
    </w:p>
    <w:p w:rsidR="009A6020" w:rsidRPr="00E52BCB" w:rsidRDefault="009A6020" w:rsidP="009A6020">
      <w:pPr>
        <w:spacing w:after="15" w:line="269" w:lineRule="auto"/>
        <w:ind w:left="567" w:right="396" w:hanging="399"/>
        <w:jc w:val="both"/>
        <w:rPr>
          <w:sz w:val="26"/>
        </w:rPr>
      </w:pPr>
      <w:r w:rsidRPr="00E52BCB">
        <w:rPr>
          <w:sz w:val="26"/>
        </w:rPr>
        <w:t xml:space="preserve">     - празднование не только Общероссийских дней воинской славы, но и краевых праздничных дат (10 февраля-День Кубанского флага, 23 апреля – День реабилитации Кубанского казачества, «День Кубанского казачества» -октябрь и др.); </w:t>
      </w:r>
    </w:p>
    <w:p w:rsidR="009A6020" w:rsidRPr="00E52BCB" w:rsidRDefault="009A6020" w:rsidP="009A6020">
      <w:pPr>
        <w:spacing w:after="15" w:line="269" w:lineRule="auto"/>
        <w:ind w:left="426" w:right="396"/>
        <w:jc w:val="both"/>
        <w:rPr>
          <w:sz w:val="26"/>
        </w:rPr>
      </w:pPr>
      <w:r w:rsidRPr="00E52BCB">
        <w:rPr>
          <w:sz w:val="26"/>
        </w:rPr>
        <w:t xml:space="preserve">     -экскурсии по историческим достопримечательн</w:t>
      </w:r>
      <w:r>
        <w:rPr>
          <w:sz w:val="26"/>
        </w:rPr>
        <w:t xml:space="preserve">остям и военно – патриотическим </w:t>
      </w:r>
      <w:r w:rsidRPr="00E52BCB">
        <w:rPr>
          <w:sz w:val="26"/>
        </w:rPr>
        <w:t>местам района: мемориал «Поле казачьей Славы»; С. Новомихайловское - Братская могила советских воинов, погибших в боях с фашистскими захватчиками, 1942—1943 годы , Ст. Шкуринская - Мемориальный комплекс: монумент погибшим односельчанам; братская могила советских воинов, погибших в боях с фашистскими захватчиками, 1942—1943 годы; п. Первомайский - Братская могила советских воинов, погибших в боях с фашистскими захватчиками, 1942—1943 годы и др.</w:t>
      </w:r>
    </w:p>
    <w:p w:rsidR="009A6020" w:rsidRPr="00E52BCB" w:rsidRDefault="009A6020" w:rsidP="009A6020">
      <w:pPr>
        <w:spacing w:after="15" w:line="269" w:lineRule="auto"/>
        <w:ind w:left="284" w:right="396"/>
        <w:jc w:val="both"/>
        <w:rPr>
          <w:sz w:val="26"/>
        </w:rPr>
      </w:pPr>
      <w:r w:rsidRPr="00E52BCB">
        <w:rPr>
          <w:sz w:val="26"/>
        </w:rPr>
        <w:t xml:space="preserve">         -проведение исторических конференций с выступлениями на них школьников с </w:t>
      </w:r>
      <w:r>
        <w:rPr>
          <w:sz w:val="26"/>
        </w:rPr>
        <w:t xml:space="preserve">  </w:t>
      </w:r>
      <w:r w:rsidRPr="00E52BCB">
        <w:rPr>
          <w:sz w:val="26"/>
        </w:rPr>
        <w:t>патриотическими докладами и научными работами по пат</w:t>
      </w:r>
      <w:r>
        <w:rPr>
          <w:sz w:val="26"/>
        </w:rPr>
        <w:t>риотической тематике.</w:t>
      </w:r>
      <w:r w:rsidRPr="00E52BCB">
        <w:rPr>
          <w:sz w:val="26"/>
        </w:rPr>
        <w:t xml:space="preserve"> </w:t>
      </w:r>
      <w:r>
        <w:rPr>
          <w:sz w:val="26"/>
        </w:rPr>
        <w:t>(</w:t>
      </w:r>
      <w:r w:rsidRPr="00E52BCB">
        <w:rPr>
          <w:sz w:val="26"/>
        </w:rPr>
        <w:t>конкурс «Юный эк</w:t>
      </w:r>
      <w:r>
        <w:rPr>
          <w:sz w:val="26"/>
        </w:rPr>
        <w:t>скурсовод», виртуальные</w:t>
      </w:r>
      <w:r w:rsidRPr="00E52BCB">
        <w:rPr>
          <w:sz w:val="26"/>
        </w:rPr>
        <w:t xml:space="preserve"> экскурсия «Маршруты боевой Славы. Кущевская атака.»)</w:t>
      </w:r>
    </w:p>
    <w:p w:rsidR="009A6020" w:rsidRPr="00E52BCB" w:rsidRDefault="009A6020" w:rsidP="009A6020">
      <w:pPr>
        <w:spacing w:after="15" w:line="269" w:lineRule="auto"/>
        <w:ind w:left="168" w:right="396"/>
        <w:jc w:val="both"/>
        <w:rPr>
          <w:sz w:val="26"/>
        </w:rPr>
      </w:pPr>
      <w:r w:rsidRPr="00E52BCB">
        <w:rPr>
          <w:sz w:val="26"/>
        </w:rPr>
        <w:t xml:space="preserve">       -интегрированные уроки патриотической направленности; циклы уроков по темам с патриотической направленностью (в том числе с приглашением ветеранов и представителей казачества); </w:t>
      </w:r>
    </w:p>
    <w:p w:rsidR="009A6020" w:rsidRPr="00E52BCB" w:rsidRDefault="009A6020" w:rsidP="009A6020">
      <w:pPr>
        <w:spacing w:after="35" w:line="269" w:lineRule="auto"/>
        <w:ind w:left="168" w:right="396"/>
        <w:jc w:val="both"/>
        <w:rPr>
          <w:sz w:val="26"/>
        </w:rPr>
      </w:pPr>
      <w:r w:rsidRPr="00E52BCB">
        <w:rPr>
          <w:sz w:val="26"/>
        </w:rPr>
        <w:t xml:space="preserve">      - патриотические часы с Атаманом Первомайского хуторского казачества, Атама</w:t>
      </w:r>
      <w:r>
        <w:rPr>
          <w:sz w:val="26"/>
        </w:rPr>
        <w:t>ном Кущевского</w:t>
      </w:r>
      <w:r w:rsidRPr="00E52BCB">
        <w:rPr>
          <w:sz w:val="26"/>
        </w:rPr>
        <w:t>, Атаманом Ейского отдела Кубанского ка</w:t>
      </w:r>
      <w:r>
        <w:rPr>
          <w:sz w:val="26"/>
        </w:rPr>
        <w:t>зачьего войска</w:t>
      </w:r>
      <w:r w:rsidRPr="00E52BCB">
        <w:rPr>
          <w:sz w:val="26"/>
        </w:rPr>
        <w:t xml:space="preserve">, а также наставниками казачьих классов (еженедельно) </w:t>
      </w:r>
    </w:p>
    <w:p w:rsidR="009A6020" w:rsidRPr="00E52BCB" w:rsidRDefault="009A6020" w:rsidP="009A6020">
      <w:pPr>
        <w:spacing w:after="15" w:line="269" w:lineRule="auto"/>
        <w:ind w:left="168" w:right="396"/>
        <w:jc w:val="both"/>
        <w:rPr>
          <w:sz w:val="26"/>
        </w:rPr>
      </w:pPr>
      <w:r w:rsidRPr="00E52BCB">
        <w:rPr>
          <w:sz w:val="26"/>
        </w:rPr>
        <w:t xml:space="preserve">       - музейные уроки;</w:t>
      </w:r>
    </w:p>
    <w:p w:rsidR="009A6020" w:rsidRPr="00E52BCB" w:rsidRDefault="009A6020" w:rsidP="009A6020">
      <w:pPr>
        <w:spacing w:after="15" w:line="269" w:lineRule="auto"/>
        <w:ind w:left="168" w:right="396"/>
        <w:jc w:val="both"/>
        <w:rPr>
          <w:sz w:val="26"/>
        </w:rPr>
      </w:pPr>
      <w:r w:rsidRPr="00E52BCB">
        <w:rPr>
          <w:sz w:val="26"/>
        </w:rPr>
        <w:t xml:space="preserve">- открытые мероприятия по казачьей и военной тематике, а также прием в казачата   и   постановки народных обрядов. </w:t>
      </w:r>
    </w:p>
    <w:p w:rsidR="009A6020" w:rsidRPr="00E52BCB" w:rsidRDefault="009A6020" w:rsidP="009A6020">
      <w:pPr>
        <w:spacing w:after="15" w:line="269" w:lineRule="auto"/>
        <w:ind w:left="284" w:right="396" w:hanging="284"/>
        <w:jc w:val="both"/>
        <w:rPr>
          <w:sz w:val="26"/>
        </w:rPr>
      </w:pPr>
      <w:r w:rsidRPr="00E52BCB">
        <w:rPr>
          <w:sz w:val="26"/>
        </w:rPr>
        <w:t xml:space="preserve">     -</w:t>
      </w:r>
      <w:r>
        <w:rPr>
          <w:sz w:val="26"/>
        </w:rPr>
        <w:t xml:space="preserve"> вахты П</w:t>
      </w:r>
      <w:r w:rsidRPr="00E52BCB">
        <w:rPr>
          <w:sz w:val="26"/>
        </w:rPr>
        <w:t xml:space="preserve">амяти во время проведения торжественных мероприятий, посвященных </w:t>
      </w:r>
      <w:r>
        <w:rPr>
          <w:sz w:val="26"/>
        </w:rPr>
        <w:t xml:space="preserve">   </w:t>
      </w:r>
      <w:r w:rsidRPr="00E52BCB">
        <w:rPr>
          <w:sz w:val="26"/>
        </w:rPr>
        <w:t>Дню Победы, Дню защитника Отечества и годовщинам освобождения Кущевского района от немецко-фашистских захватчиков.</w:t>
      </w:r>
    </w:p>
    <w:p w:rsidR="009A6020" w:rsidRDefault="009A6020" w:rsidP="009A6020">
      <w:pPr>
        <w:pStyle w:val="1"/>
        <w:ind w:left="0"/>
        <w:rPr>
          <w:b w:val="0"/>
          <w:bCs w:val="0"/>
          <w:szCs w:val="22"/>
        </w:rPr>
      </w:pPr>
    </w:p>
    <w:p w:rsidR="009A6020" w:rsidRDefault="009A6020" w:rsidP="009A6020">
      <w:pPr>
        <w:pStyle w:val="1"/>
        <w:ind w:left="0"/>
      </w:pPr>
      <w:r>
        <w:rPr>
          <w:b w:val="0"/>
          <w:bCs w:val="0"/>
          <w:szCs w:val="22"/>
        </w:rPr>
        <w:t xml:space="preserve">                            </w:t>
      </w:r>
      <w:r>
        <w:t>3.7 Модуль «Профориентация»</w:t>
      </w:r>
    </w:p>
    <w:p w:rsidR="009A6020" w:rsidRDefault="009A6020" w:rsidP="009A6020">
      <w:pPr>
        <w:pStyle w:val="1"/>
        <w:ind w:left="1413"/>
        <w:jc w:val="center"/>
      </w:pPr>
    </w:p>
    <w:p w:rsidR="009A6020" w:rsidRDefault="009A6020" w:rsidP="009A6020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9A6020" w:rsidRDefault="009A6020" w:rsidP="009A6020">
      <w:pPr>
        <w:pStyle w:val="a3"/>
        <w:ind w:right="222" w:firstLine="584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9A6020" w:rsidRDefault="009A6020" w:rsidP="009A6020">
      <w:pPr>
        <w:pStyle w:val="a3"/>
        <w:ind w:left="1413" w:firstLine="0"/>
      </w:pPr>
      <w:r>
        <w:t>Эта работа осуществляется через: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lastRenderedPageBreak/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9A6020" w:rsidRPr="00A56E0D" w:rsidRDefault="009A6020" w:rsidP="009A6020">
      <w:pPr>
        <w:tabs>
          <w:tab w:val="left" w:pos="2134"/>
        </w:tabs>
        <w:ind w:right="229"/>
        <w:rPr>
          <w:sz w:val="26"/>
        </w:rPr>
      </w:pPr>
      <w:r>
        <w:rPr>
          <w:sz w:val="26"/>
        </w:rPr>
        <w:t xml:space="preserve"> </w:t>
      </w:r>
    </w:p>
    <w:p w:rsidR="009A6020" w:rsidRDefault="009A6020" w:rsidP="009A6020">
      <w:pPr>
        <w:pStyle w:val="1"/>
        <w:numPr>
          <w:ilvl w:val="1"/>
          <w:numId w:val="30"/>
        </w:numPr>
        <w:tabs>
          <w:tab w:val="left" w:pos="2062"/>
        </w:tabs>
        <w:spacing w:line="296" w:lineRule="exact"/>
      </w:pPr>
      <w:r>
        <w:t>Модуль «Профилактика правонарушений среди несовершеннолетних   и безопасность обучающихся»</w:t>
      </w:r>
    </w:p>
    <w:p w:rsidR="009A6020" w:rsidRDefault="009A6020" w:rsidP="009A6020">
      <w:pPr>
        <w:pStyle w:val="a3"/>
        <w:spacing w:before="9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Одной из самых актуальных и социально значимых задач, стоящих перед     обществом сегодня, является поиск путей снижения роста преступлений среди молодежи и повышение эффективности их профилактики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В МБОУ СОШ №7 им.Кошевого Ф.А. работа по профилактике правонарушений среди несовершеннолетних и безопасности обучающихся осуществляется по следующим направлениям: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 xml:space="preserve">- 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мероприятия по профилактике правонарушений</w:t>
      </w:r>
      <w:r w:rsidR="002270C8">
        <w:rPr>
          <w:color w:val="000000"/>
          <w:sz w:val="26"/>
          <w:szCs w:val="26"/>
          <w:shd w:val="clear" w:color="auto" w:fill="FFFFFF"/>
        </w:rPr>
        <w:t xml:space="preserve"> (осуществляемые Советом профилактики школы)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, безнадзорности, формированию здорового </w:t>
      </w:r>
      <w:r w:rsidRPr="003773F3">
        <w:rPr>
          <w:color w:val="000000"/>
          <w:sz w:val="26"/>
          <w:szCs w:val="26"/>
          <w:shd w:val="clear" w:color="auto" w:fill="FFFFFF"/>
        </w:rPr>
        <w:t xml:space="preserve">  </w:t>
      </w:r>
      <w:r w:rsidRPr="00A56E0D">
        <w:rPr>
          <w:color w:val="000000"/>
          <w:sz w:val="26"/>
          <w:szCs w:val="26"/>
          <w:shd w:val="clear" w:color="auto" w:fill="FFFFFF"/>
        </w:rPr>
        <w:t>образа жизни, воспитанию толерантнос</w:t>
      </w:r>
      <w:r w:rsidR="002270C8">
        <w:rPr>
          <w:color w:val="000000"/>
          <w:sz w:val="26"/>
          <w:szCs w:val="26"/>
          <w:shd w:val="clear" w:color="auto" w:fill="FFFFFF"/>
        </w:rPr>
        <w:t>ти и уважению к правам человека;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>- в</w:t>
      </w:r>
      <w:r w:rsidRPr="00A56E0D">
        <w:rPr>
          <w:color w:val="000000"/>
          <w:sz w:val="26"/>
          <w:szCs w:val="26"/>
          <w:shd w:val="clear" w:color="auto" w:fill="FFFFFF"/>
        </w:rPr>
        <w:t>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</w:t>
      </w:r>
      <w:r w:rsidR="002270C8">
        <w:rPr>
          <w:color w:val="000000"/>
          <w:sz w:val="26"/>
          <w:szCs w:val="26"/>
          <w:shd w:val="clear" w:color="auto" w:fill="FFFFFF"/>
        </w:rPr>
        <w:t xml:space="preserve">ми основного общего образования; 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3773F3">
        <w:rPr>
          <w:color w:val="000000"/>
          <w:sz w:val="26"/>
          <w:szCs w:val="26"/>
          <w:shd w:val="clear" w:color="auto" w:fill="FFFFFF"/>
        </w:rPr>
        <w:t>о</w:t>
      </w:r>
      <w:r w:rsidRPr="00A56E0D">
        <w:rPr>
          <w:color w:val="000000"/>
          <w:sz w:val="26"/>
          <w:szCs w:val="26"/>
          <w:shd w:val="clear" w:color="auto" w:fill="FFFFFF"/>
        </w:rPr>
        <w:t>казание социально-психологической и педагогической помощи несовершеннолетним, имеющим отклонения в развитии или поведен</w:t>
      </w:r>
      <w:r w:rsidR="002270C8">
        <w:rPr>
          <w:color w:val="000000"/>
          <w:sz w:val="26"/>
          <w:szCs w:val="26"/>
          <w:shd w:val="clear" w:color="auto" w:fill="FFFFFF"/>
        </w:rPr>
        <w:t>ии, либо проблемы в обучении тестирование, социометрия, тренинги и т.п.)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lastRenderedPageBreak/>
        <w:t>- в</w:t>
      </w:r>
      <w:r w:rsidRPr="00A56E0D">
        <w:rPr>
          <w:color w:val="000000"/>
          <w:sz w:val="26"/>
          <w:szCs w:val="26"/>
          <w:shd w:val="clear" w:color="auto" w:fill="FFFFFF"/>
        </w:rPr>
        <w:t>ыявление семей, находящихся в социально опасном положении и оказание им помощи в обучении и воспитании детей.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 xml:space="preserve">       -оказание  </w:t>
      </w:r>
      <w:r w:rsidR="002270C8">
        <w:rPr>
          <w:color w:val="000000"/>
          <w:sz w:val="26"/>
          <w:szCs w:val="26"/>
          <w:shd w:val="clear" w:color="auto" w:fill="FFFFFF"/>
        </w:rPr>
        <w:t xml:space="preserve"> помощи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в формировании морал</w:t>
      </w:r>
      <w:r w:rsidR="002270C8">
        <w:rPr>
          <w:color w:val="000000"/>
          <w:sz w:val="26"/>
          <w:szCs w:val="26"/>
          <w:shd w:val="clear" w:color="auto" w:fill="FFFFFF"/>
        </w:rPr>
        <w:t>ьно-волевых качеств обучающихся;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A56E0D">
        <w:rPr>
          <w:color w:val="000000"/>
          <w:sz w:val="26"/>
          <w:szCs w:val="26"/>
          <w:shd w:val="clear" w:color="auto" w:fill="FFFFFF"/>
        </w:rPr>
        <w:t> </w:t>
      </w:r>
      <w:r w:rsidRPr="003773F3">
        <w:rPr>
          <w:color w:val="000000"/>
          <w:sz w:val="26"/>
          <w:szCs w:val="26"/>
          <w:shd w:val="clear" w:color="auto" w:fill="FFFFFF"/>
        </w:rPr>
        <w:t>-с</w:t>
      </w:r>
      <w:r>
        <w:rPr>
          <w:color w:val="000000"/>
          <w:sz w:val="26"/>
          <w:szCs w:val="26"/>
          <w:shd w:val="clear" w:color="auto" w:fill="FFFFFF"/>
        </w:rPr>
        <w:t>оздание благоприятного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психолого-эмоциональный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>-с</w:t>
      </w:r>
      <w:r>
        <w:rPr>
          <w:color w:val="000000"/>
          <w:sz w:val="26"/>
          <w:szCs w:val="26"/>
          <w:shd w:val="clear" w:color="auto" w:fill="FFFFFF"/>
        </w:rPr>
        <w:t>оздание условий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для доверительного общения, восприятия информации о негативном влиянии ПАВ на организм человека.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-тренинговые мероприятия по обучению школьников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делать осознанный выбор в любой жизненной ситуации и решать возникшие проблемы самостоятельно.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>-о</w:t>
      </w:r>
      <w:r>
        <w:rPr>
          <w:color w:val="000000"/>
          <w:sz w:val="26"/>
          <w:szCs w:val="26"/>
          <w:shd w:val="clear" w:color="auto" w:fill="FFFFFF"/>
        </w:rPr>
        <w:t>казание педагогам и родителям помощи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в приобретении специальных знаний и навыков, а также </w:t>
      </w:r>
      <w:r>
        <w:rPr>
          <w:color w:val="000000"/>
          <w:sz w:val="26"/>
          <w:szCs w:val="26"/>
          <w:shd w:val="clear" w:color="auto" w:fill="FFFFFF"/>
        </w:rPr>
        <w:t xml:space="preserve">умении </w:t>
      </w:r>
      <w:r w:rsidRPr="00A56E0D">
        <w:rPr>
          <w:color w:val="000000"/>
          <w:sz w:val="26"/>
          <w:szCs w:val="26"/>
          <w:shd w:val="clear" w:color="auto" w:fill="FFFFFF"/>
        </w:rPr>
        <w:t>давать социальную и психологическую поддержку семьям.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773F3"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>пособничество по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раскрытию потенциала личности ребёнка через научно-методическую, воспитательную, профориентационную работу школы.</w:t>
      </w:r>
    </w:p>
    <w:p w:rsidR="009A6020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4"/>
          <w:szCs w:val="24"/>
          <w:lang w:eastAsia="ru-RU"/>
        </w:rPr>
      </w:pPr>
      <w:r w:rsidRPr="003773F3">
        <w:rPr>
          <w:color w:val="000000"/>
          <w:sz w:val="26"/>
          <w:szCs w:val="26"/>
          <w:shd w:val="clear" w:color="auto" w:fill="FFFFFF"/>
        </w:rPr>
        <w:t>-о</w:t>
      </w:r>
      <w:r>
        <w:rPr>
          <w:color w:val="000000"/>
          <w:sz w:val="26"/>
          <w:szCs w:val="26"/>
          <w:shd w:val="clear" w:color="auto" w:fill="FFFFFF"/>
        </w:rPr>
        <w:t>беспечение законных интересов</w:t>
      </w:r>
      <w:r w:rsidRPr="00A56E0D">
        <w:rPr>
          <w:color w:val="000000"/>
          <w:sz w:val="26"/>
          <w:szCs w:val="26"/>
          <w:shd w:val="clear" w:color="auto" w:fill="FFFFFF"/>
        </w:rPr>
        <w:t xml:space="preserve"> и защиту прав несовершеннолетних</w:t>
      </w:r>
      <w:r w:rsidRPr="00A56E0D">
        <w:rPr>
          <w:color w:val="000000"/>
          <w:sz w:val="24"/>
          <w:szCs w:val="24"/>
          <w:lang w:eastAsia="ru-RU"/>
        </w:rPr>
        <w:t>.</w:t>
      </w:r>
    </w:p>
    <w:p w:rsidR="009A6020" w:rsidRPr="00A56E0D" w:rsidRDefault="009A6020" w:rsidP="009A6020">
      <w:pPr>
        <w:widowControl/>
        <w:shd w:val="clear" w:color="auto" w:fill="FFFFFF"/>
        <w:autoSpaceDE/>
        <w:autoSpaceDN/>
        <w:ind w:left="360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A76AD9" w:rsidRDefault="009A6020" w:rsidP="002827ED">
      <w:pPr>
        <w:pStyle w:val="1"/>
        <w:tabs>
          <w:tab w:val="left" w:pos="2062"/>
        </w:tabs>
        <w:spacing w:line="296" w:lineRule="exact"/>
        <w:ind w:left="567" w:hanging="567"/>
      </w:pPr>
      <w:r>
        <w:t xml:space="preserve">                           </w:t>
      </w:r>
    </w:p>
    <w:p w:rsidR="009A6020" w:rsidRDefault="002827ED" w:rsidP="009A6020">
      <w:pPr>
        <w:pStyle w:val="1"/>
        <w:tabs>
          <w:tab w:val="left" w:pos="2062"/>
        </w:tabs>
        <w:spacing w:line="296" w:lineRule="exact"/>
        <w:ind w:left="567" w:hanging="567"/>
      </w:pPr>
      <w:r>
        <w:t xml:space="preserve">                                                      </w:t>
      </w:r>
      <w:r w:rsidR="009A6020">
        <w:t xml:space="preserve"> 3.9. Модуль «Работа с родителями»</w:t>
      </w:r>
    </w:p>
    <w:p w:rsidR="009A6020" w:rsidRDefault="009A6020" w:rsidP="009A6020">
      <w:pPr>
        <w:pStyle w:val="1"/>
        <w:tabs>
          <w:tab w:val="left" w:pos="2062"/>
        </w:tabs>
        <w:spacing w:line="296" w:lineRule="exact"/>
      </w:pPr>
    </w:p>
    <w:p w:rsidR="009A6020" w:rsidRDefault="009A6020" w:rsidP="009A6020">
      <w:pPr>
        <w:pStyle w:val="a3"/>
        <w:ind w:left="709" w:right="222" w:hanging="709"/>
      </w:pPr>
      <w:r>
        <w:rPr>
          <w:b/>
          <w:bCs/>
        </w:rPr>
        <w:t xml:space="preserve">            </w:t>
      </w: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9A6020" w:rsidRDefault="009A6020" w:rsidP="009A6020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СОШ № 7 им.Кошевого Ф.А.  осуществляется в рамках следующих видов и форм деятельности:</w:t>
      </w:r>
    </w:p>
    <w:p w:rsidR="009A6020" w:rsidRPr="00F755E6" w:rsidRDefault="009A6020" w:rsidP="009A602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9A6020" w:rsidRPr="00F755E6" w:rsidRDefault="009A6020" w:rsidP="009A602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классный родительский комитет, участвующий в решении </w:t>
      </w:r>
      <w:r>
        <w:rPr>
          <w:sz w:val="26"/>
        </w:rPr>
        <w:lastRenderedPageBreak/>
        <w:t>вопросов воспитания и социализации детей их класса;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9A6020" w:rsidRPr="00F755E6" w:rsidRDefault="009A6020" w:rsidP="009A602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9A6020" w:rsidRDefault="009A6020" w:rsidP="009A6020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9A6020" w:rsidRDefault="009A6020" w:rsidP="009A6020">
      <w:pPr>
        <w:tabs>
          <w:tab w:val="left" w:pos="2133"/>
          <w:tab w:val="left" w:pos="2134"/>
        </w:tabs>
        <w:ind w:right="225"/>
        <w:rPr>
          <w:sz w:val="26"/>
        </w:rPr>
      </w:pPr>
    </w:p>
    <w:p w:rsidR="009A6020" w:rsidRDefault="009A6020" w:rsidP="009A6020">
      <w:pPr>
        <w:pStyle w:val="1"/>
        <w:tabs>
          <w:tab w:val="left" w:pos="1757"/>
        </w:tabs>
        <w:spacing w:line="240" w:lineRule="auto"/>
        <w:ind w:left="0"/>
        <w:jc w:val="left"/>
      </w:pPr>
      <w:r w:rsidRPr="003773F3">
        <w:rPr>
          <w:bCs w:val="0"/>
          <w:szCs w:val="22"/>
        </w:rPr>
        <w:t xml:space="preserve">        4.</w:t>
      </w:r>
      <w:r w:rsidRPr="003773F3">
        <w:t>ОСНОВНЫЕ</w:t>
      </w:r>
      <w:r>
        <w:t xml:space="preserve"> НАПРАВЛЕНИЯ САМОАНАЛИЗА ВОСПИТАТЕЛЬНОЙ</w:t>
      </w:r>
    </w:p>
    <w:p w:rsidR="009A6020" w:rsidRDefault="009A6020" w:rsidP="009A602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9A6020" w:rsidRDefault="009A6020" w:rsidP="009A6020">
      <w:pPr>
        <w:pStyle w:val="a3"/>
        <w:ind w:right="232" w:firstLine="785"/>
      </w:pPr>
    </w:p>
    <w:p w:rsidR="009A6020" w:rsidRDefault="009A6020" w:rsidP="009A6020">
      <w:pPr>
        <w:pStyle w:val="a3"/>
        <w:ind w:right="232" w:firstLine="17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6020" w:rsidRDefault="009A6020" w:rsidP="009A6020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6020" w:rsidRDefault="009A6020" w:rsidP="009A6020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6020" w:rsidRDefault="009A6020" w:rsidP="009A6020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6020" w:rsidRDefault="009A6020" w:rsidP="009A6020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6020" w:rsidRDefault="009A6020" w:rsidP="009A602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6020" w:rsidRDefault="009A6020" w:rsidP="009A6020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принцип разделенной ответственности за результаты личностного </w:t>
      </w:r>
      <w:r>
        <w:rPr>
          <w:sz w:val="26"/>
        </w:rPr>
        <w:lastRenderedPageBreak/>
        <w:t>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6020" w:rsidRDefault="009A6020" w:rsidP="009A6020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9A6020" w:rsidRDefault="009A6020" w:rsidP="009A6020">
      <w:pPr>
        <w:pStyle w:val="a3"/>
        <w:ind w:right="224"/>
      </w:pPr>
    </w:p>
    <w:p w:rsidR="009A6020" w:rsidRDefault="009A6020" w:rsidP="009A602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9A6020" w:rsidRDefault="009A6020" w:rsidP="009A6020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9A6020" w:rsidRDefault="009A6020" w:rsidP="009A6020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6020" w:rsidRDefault="009A6020" w:rsidP="009A602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9A6020" w:rsidRDefault="009A6020" w:rsidP="009A6020">
      <w:pPr>
        <w:pStyle w:val="a3"/>
        <w:ind w:right="229"/>
      </w:pPr>
      <w:r>
        <w:t>Способом получения информации о результатах воспитания, социализации и</w:t>
      </w:r>
      <w:r w:rsidR="002270C8">
        <w:t xml:space="preserve"> </w:t>
      </w:r>
      <w:r>
        <w:t xml:space="preserve"> </w:t>
      </w:r>
      <w:r w:rsidR="002270C8">
        <w:t xml:space="preserve"> </w:t>
      </w:r>
      <w:r>
        <w:t>саморазвития обучающихся является педагогическое наблюдение.</w:t>
      </w:r>
    </w:p>
    <w:p w:rsidR="009A6020" w:rsidRDefault="009A6020" w:rsidP="009A6020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9A6020" w:rsidRDefault="002270C8" w:rsidP="002270C8">
      <w:pPr>
        <w:pStyle w:val="2"/>
        <w:tabs>
          <w:tab w:val="left" w:pos="1764"/>
        </w:tabs>
        <w:spacing w:line="240" w:lineRule="auto"/>
        <w:ind w:left="567" w:right="226"/>
      </w:pPr>
      <w:r w:rsidRPr="002270C8">
        <w:rPr>
          <w:bCs w:val="0"/>
          <w:i w:val="0"/>
        </w:rPr>
        <w:t xml:space="preserve">              2.</w:t>
      </w:r>
      <w:r w:rsidR="009A6020" w:rsidRPr="002270C8">
        <w:t>Состояние</w:t>
      </w:r>
      <w:r w:rsidR="009A6020">
        <w:t xml:space="preserve"> организуемой в школе совместной деятельности детей и </w:t>
      </w:r>
      <w:r>
        <w:t xml:space="preserve">     </w:t>
      </w:r>
      <w:r w:rsidR="009A6020">
        <w:t>взрослых.</w:t>
      </w:r>
    </w:p>
    <w:p w:rsidR="009A6020" w:rsidRDefault="002270C8" w:rsidP="002270C8">
      <w:pPr>
        <w:pStyle w:val="a3"/>
        <w:ind w:left="567" w:right="222" w:firstLine="0"/>
      </w:pPr>
      <w:r>
        <w:rPr>
          <w:b/>
          <w:bCs/>
          <w:i/>
        </w:rPr>
        <w:t xml:space="preserve">                   </w:t>
      </w:r>
      <w:r w:rsidR="009A6020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6020" w:rsidRDefault="009A6020" w:rsidP="009A602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6020" w:rsidRDefault="009A6020" w:rsidP="009A6020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6020" w:rsidRDefault="009A6020" w:rsidP="009A602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существующего в школе ученического самоуправления;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функционирующих на базе образовательной организации </w:t>
      </w:r>
      <w:r w:rsidR="002270C8">
        <w:rPr>
          <w:sz w:val="26"/>
        </w:rPr>
        <w:t xml:space="preserve">    «Союза казачьей молодежи» </w:t>
      </w:r>
      <w:r>
        <w:rPr>
          <w:sz w:val="26"/>
        </w:rPr>
        <w:t>отделения РДШ, отряда ЮИД</w:t>
      </w:r>
      <w:r w:rsidR="002270C8">
        <w:rPr>
          <w:sz w:val="26"/>
        </w:rPr>
        <w:t>,ДЮП,кружок «Поиск», ШСК «Спартак»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9A6020" w:rsidRDefault="009A6020" w:rsidP="009A6020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9A6020" w:rsidRDefault="009A6020" w:rsidP="009A6020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623C3" w:rsidRDefault="00B907C2"/>
    <w:sectPr w:rsidR="00A623C3" w:rsidSect="002270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9A"/>
    <w:multiLevelType w:val="multilevel"/>
    <w:tmpl w:val="78ACE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" w15:restartNumberingAfterBreak="0">
    <w:nsid w:val="038F2FBF"/>
    <w:multiLevelType w:val="hybridMultilevel"/>
    <w:tmpl w:val="E302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82755BE"/>
    <w:multiLevelType w:val="hybridMultilevel"/>
    <w:tmpl w:val="BCC2E410"/>
    <w:lvl w:ilvl="0" w:tplc="01A0B3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6A2AD0"/>
    <w:multiLevelType w:val="multilevel"/>
    <w:tmpl w:val="53FA0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15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 w15:restartNumberingAfterBreak="0">
    <w:nsid w:val="34042ACD"/>
    <w:multiLevelType w:val="hybridMultilevel"/>
    <w:tmpl w:val="456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 w15:restartNumberingAfterBreak="0">
    <w:nsid w:val="3E563B21"/>
    <w:multiLevelType w:val="multilevel"/>
    <w:tmpl w:val="48A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449D6AB9"/>
    <w:multiLevelType w:val="hybridMultilevel"/>
    <w:tmpl w:val="064CDD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076BD6"/>
    <w:multiLevelType w:val="multilevel"/>
    <w:tmpl w:val="59C41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7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2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18"/>
  </w:num>
  <w:num w:numId="5">
    <w:abstractNumId w:val="7"/>
  </w:num>
  <w:num w:numId="6">
    <w:abstractNumId w:val="27"/>
  </w:num>
  <w:num w:numId="7">
    <w:abstractNumId w:val="29"/>
  </w:num>
  <w:num w:numId="8">
    <w:abstractNumId w:val="28"/>
  </w:num>
  <w:num w:numId="9">
    <w:abstractNumId w:val="25"/>
  </w:num>
  <w:num w:numId="10">
    <w:abstractNumId w:val="2"/>
  </w:num>
  <w:num w:numId="11">
    <w:abstractNumId w:val="6"/>
  </w:num>
  <w:num w:numId="12">
    <w:abstractNumId w:val="13"/>
  </w:num>
  <w:num w:numId="13">
    <w:abstractNumId w:val="30"/>
  </w:num>
  <w:num w:numId="14">
    <w:abstractNumId w:val="31"/>
  </w:num>
  <w:num w:numId="15">
    <w:abstractNumId w:val="5"/>
  </w:num>
  <w:num w:numId="16">
    <w:abstractNumId w:val="3"/>
  </w:num>
  <w:num w:numId="17">
    <w:abstractNumId w:val="8"/>
  </w:num>
  <w:num w:numId="18">
    <w:abstractNumId w:val="24"/>
  </w:num>
  <w:num w:numId="19">
    <w:abstractNumId w:val="26"/>
  </w:num>
  <w:num w:numId="20">
    <w:abstractNumId w:val="32"/>
  </w:num>
  <w:num w:numId="21">
    <w:abstractNumId w:val="4"/>
  </w:num>
  <w:num w:numId="22">
    <w:abstractNumId w:val="16"/>
  </w:num>
  <w:num w:numId="23">
    <w:abstractNumId w:val="12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0"/>
  </w:num>
  <w:num w:numId="29">
    <w:abstractNumId w:val="1"/>
  </w:num>
  <w:num w:numId="30">
    <w:abstractNumId w:val="23"/>
  </w:num>
  <w:num w:numId="31">
    <w:abstractNumId w:val="20"/>
  </w:num>
  <w:num w:numId="32">
    <w:abstractNumId w:val="17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0"/>
    <w:rsid w:val="000A482B"/>
    <w:rsid w:val="002270C8"/>
    <w:rsid w:val="00250637"/>
    <w:rsid w:val="002827ED"/>
    <w:rsid w:val="00284457"/>
    <w:rsid w:val="003056AB"/>
    <w:rsid w:val="007B3C07"/>
    <w:rsid w:val="00892173"/>
    <w:rsid w:val="009A6020"/>
    <w:rsid w:val="009D689D"/>
    <w:rsid w:val="00A76AD9"/>
    <w:rsid w:val="00B907C2"/>
    <w:rsid w:val="00E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412-1778-44FA-A4AA-1CF27662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6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6020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A6020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02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A6020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A6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6020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A602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9A6020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9A602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A6020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A6020"/>
    <w:pPr>
      <w:ind w:left="108"/>
    </w:pPr>
  </w:style>
  <w:style w:type="paragraph" w:styleId="a8">
    <w:name w:val="header"/>
    <w:basedOn w:val="a"/>
    <w:link w:val="a9"/>
    <w:uiPriority w:val="99"/>
    <w:unhideWhenUsed/>
    <w:rsid w:val="009A6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02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A6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020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21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173"/>
    <w:rPr>
      <w:rFonts w:ascii="Segoe UI" w:eastAsia="Times New Roman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2844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4457"/>
    <w:rPr>
      <w:rFonts w:ascii="Times New Roman" w:eastAsia="Times New Roman" w:hAnsi="Times New Roman" w:cs="Times New Roman"/>
    </w:rPr>
  </w:style>
  <w:style w:type="character" w:styleId="af0">
    <w:name w:val="Emphasis"/>
    <w:basedOn w:val="a0"/>
    <w:qFormat/>
    <w:rsid w:val="00284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cp:lastPrinted>2021-08-18T04:33:00Z</cp:lastPrinted>
  <dcterms:created xsi:type="dcterms:W3CDTF">2021-09-10T10:04:00Z</dcterms:created>
  <dcterms:modified xsi:type="dcterms:W3CDTF">2021-09-10T10:04:00Z</dcterms:modified>
</cp:coreProperties>
</file>